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512C" w14:textId="1839C183" w:rsidR="00EB138D" w:rsidRPr="000370EC" w:rsidRDefault="00EB138D" w:rsidP="00EB138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BABC22" w14:textId="77777777" w:rsidR="00EB138D" w:rsidRPr="00545CF7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D04933" w14:textId="77777777" w:rsidR="00EB138D" w:rsidRPr="00545CF7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У Т В Е Р Ж Д Е Н</w:t>
      </w:r>
    </w:p>
    <w:p w14:paraId="6694E073" w14:textId="77777777" w:rsidR="00EB138D" w:rsidRPr="00545CF7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общим собранием акционеров (решением учредителей)</w:t>
      </w:r>
    </w:p>
    <w:p w14:paraId="78737B15" w14:textId="07FBAEC7" w:rsidR="00EB138D" w:rsidRPr="00545CF7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(публичного) акционерного </w:t>
      </w:r>
      <w:r w:rsidR="001E2E5E">
        <w:rPr>
          <w:rFonts w:ascii="Times New Roman" w:hAnsi="Times New Roman" w:cs="Times New Roman"/>
          <w:sz w:val="24"/>
          <w:szCs w:val="24"/>
        </w:rPr>
        <w:t>о</w:t>
      </w:r>
      <w:r w:rsidR="00CC6E95" w:rsidRPr="00545CF7">
        <w:rPr>
          <w:rFonts w:ascii="Times New Roman" w:hAnsi="Times New Roman" w:cs="Times New Roman"/>
          <w:sz w:val="24"/>
          <w:szCs w:val="24"/>
        </w:rPr>
        <w:t>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</w:t>
      </w:r>
      <w:r w:rsidR="009F4412">
        <w:rPr>
          <w:rFonts w:ascii="Times New Roman" w:hAnsi="Times New Roman" w:cs="Times New Roman"/>
          <w:sz w:val="24"/>
          <w:szCs w:val="24"/>
        </w:rPr>
        <w:t>«</w:t>
      </w:r>
      <w:r w:rsidRPr="00545CF7">
        <w:rPr>
          <w:rFonts w:ascii="Times New Roman" w:hAnsi="Times New Roman" w:cs="Times New Roman"/>
          <w:sz w:val="24"/>
          <w:szCs w:val="24"/>
        </w:rPr>
        <w:t>__________</w:t>
      </w:r>
      <w:r w:rsidR="009F4412">
        <w:rPr>
          <w:rFonts w:ascii="Times New Roman" w:hAnsi="Times New Roman" w:cs="Times New Roman"/>
          <w:sz w:val="24"/>
          <w:szCs w:val="24"/>
        </w:rPr>
        <w:t>»</w:t>
      </w:r>
    </w:p>
    <w:p w14:paraId="0145D6A2" w14:textId="77777777" w:rsidR="00EB138D" w:rsidRPr="00545CF7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7BE05" w14:textId="6B5BF184" w:rsidR="00EB138D" w:rsidRPr="00545CF7" w:rsidRDefault="00EB138D" w:rsidP="00B77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(Протокол</w:t>
      </w:r>
      <w:r w:rsidR="003074AF" w:rsidRPr="00545CF7">
        <w:rPr>
          <w:rFonts w:ascii="Times New Roman" w:hAnsi="Times New Roman" w:cs="Times New Roman"/>
          <w:sz w:val="24"/>
          <w:szCs w:val="24"/>
        </w:rPr>
        <w:t xml:space="preserve"> №</w:t>
      </w:r>
      <w:r w:rsidRPr="00545CF7">
        <w:rPr>
          <w:rFonts w:ascii="Times New Roman" w:hAnsi="Times New Roman" w:cs="Times New Roman"/>
          <w:sz w:val="24"/>
          <w:szCs w:val="24"/>
        </w:rPr>
        <w:t xml:space="preserve"> _____ от «___»__________  ____ г.)</w:t>
      </w:r>
    </w:p>
    <w:p w14:paraId="2E51B65C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CDC60F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3F0BC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73A7C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7B66E3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26E304" w14:textId="414D4891" w:rsidR="00EB138D" w:rsidRPr="00545CF7" w:rsidRDefault="00B77142" w:rsidP="00EB1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F7">
        <w:rPr>
          <w:rFonts w:ascii="Times New Roman" w:hAnsi="Times New Roman" w:cs="Times New Roman"/>
          <w:b/>
          <w:sz w:val="24"/>
          <w:szCs w:val="24"/>
        </w:rPr>
        <w:t xml:space="preserve">ПОЛОЖЕНИЕ О СОВЕТЕ </w:t>
      </w:r>
      <w:r w:rsidR="00CC6E95" w:rsidRPr="00545CF7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</w:p>
    <w:p w14:paraId="10DFCE0C" w14:textId="2E978FCF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(публичного) акционерного </w:t>
      </w:r>
      <w:r w:rsidR="001E2E5E">
        <w:rPr>
          <w:rFonts w:ascii="Times New Roman" w:hAnsi="Times New Roman" w:cs="Times New Roman"/>
          <w:sz w:val="24"/>
          <w:szCs w:val="24"/>
        </w:rPr>
        <w:t>о</w:t>
      </w:r>
      <w:r w:rsidR="00CC6E95" w:rsidRPr="00545CF7">
        <w:rPr>
          <w:rFonts w:ascii="Times New Roman" w:hAnsi="Times New Roman" w:cs="Times New Roman"/>
          <w:sz w:val="24"/>
          <w:szCs w:val="24"/>
        </w:rPr>
        <w:t>бществ</w:t>
      </w:r>
      <w:r w:rsidRPr="00545CF7">
        <w:rPr>
          <w:rFonts w:ascii="Times New Roman" w:hAnsi="Times New Roman" w:cs="Times New Roman"/>
          <w:sz w:val="24"/>
          <w:szCs w:val="24"/>
        </w:rPr>
        <w:t>а</w:t>
      </w:r>
    </w:p>
    <w:p w14:paraId="74F061AC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"______________________"</w:t>
      </w:r>
    </w:p>
    <w:p w14:paraId="44DFEFFB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998D1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868B6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DD1D31" w14:textId="77777777" w:rsidR="007E243C" w:rsidRDefault="007E243C" w:rsidP="007E243C">
      <w:pPr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7B5DB15" w14:textId="77777777" w:rsidR="007E243C" w:rsidRDefault="007E243C" w:rsidP="007E243C">
      <w:pPr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  <w:bookmarkStart w:id="0" w:name="_GoBack"/>
      <w:bookmarkEnd w:id="0"/>
    </w:p>
    <w:p w14:paraId="76A29F40" w14:textId="77777777" w:rsidR="007E243C" w:rsidRDefault="007E243C" w:rsidP="007E243C">
      <w:pPr>
        <w:jc w:val="center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7C4464C" w14:textId="77777777" w:rsidR="007E243C" w:rsidRPr="00545CF7" w:rsidRDefault="007E243C" w:rsidP="007E24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044AAD" w14:textId="77777777" w:rsidR="00B77142" w:rsidRPr="00545CF7" w:rsidRDefault="00B77142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B194FC" w14:textId="77777777" w:rsidR="00B77142" w:rsidRPr="00545CF7" w:rsidRDefault="00B77142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D3BA0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D525D1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г. ________________,</w:t>
      </w:r>
    </w:p>
    <w:p w14:paraId="1F18A1B6" w14:textId="77777777" w:rsidR="00EB138D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Российская Федерация,</w:t>
      </w:r>
    </w:p>
    <w:p w14:paraId="0F009458" w14:textId="77777777" w:rsidR="008167DC" w:rsidRPr="00545CF7" w:rsidRDefault="00EB138D" w:rsidP="00EB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______ год</w:t>
      </w:r>
    </w:p>
    <w:p w14:paraId="2447A38D" w14:textId="77777777" w:rsidR="006E0E34" w:rsidRPr="00545CF7" w:rsidRDefault="006E0E34" w:rsidP="00EB13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A18CF" w14:textId="26105385" w:rsidR="006E0E34" w:rsidRPr="00545CF7" w:rsidRDefault="006E0E34" w:rsidP="006E0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ВЫЯВЛЕНИЕ И ПРЕДОТВРАЩЕНИЕ КОНФЛИКТА ИНТЕРЕСОВ ЧЛЕНОВ СОВЕТА </w:t>
      </w:r>
      <w:r w:rsidR="00CC6E95" w:rsidRPr="00545CF7">
        <w:rPr>
          <w:rFonts w:ascii="Times New Roman" w:hAnsi="Times New Roman" w:cs="Times New Roman"/>
          <w:b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CA0187" w14:textId="3078E691" w:rsidR="00B073D7" w:rsidRPr="00545CF7" w:rsidRDefault="003074AF" w:rsidP="00B073D7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B073D7" w:rsidRPr="00545CF7">
        <w:rPr>
          <w:rFonts w:ascii="Times New Roman" w:hAnsi="Times New Roman" w:cs="Times New Roman"/>
          <w:sz w:val="24"/>
          <w:szCs w:val="24"/>
        </w:rPr>
        <w:t xml:space="preserve">. Члены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B073D7" w:rsidRPr="00545CF7">
        <w:rPr>
          <w:rFonts w:ascii="Times New Roman" w:hAnsi="Times New Roman" w:cs="Times New Roman"/>
          <w:sz w:val="24"/>
          <w:szCs w:val="24"/>
        </w:rPr>
        <w:t xml:space="preserve"> должны воздерживаться от действий, которые приведут или могут привести к возникновению конфликта интересов.</w:t>
      </w:r>
    </w:p>
    <w:p w14:paraId="0DA9642C" w14:textId="6DD19EAC" w:rsidR="003902E9" w:rsidRPr="00545CF7" w:rsidRDefault="003074AF" w:rsidP="003902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. При возникновении потенциального конфликта интересов у члена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, в том числе при наличии заинтересованности в совершении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3902E9" w:rsidRPr="00545CF7">
        <w:rPr>
          <w:rFonts w:ascii="Times New Roman" w:hAnsi="Times New Roman" w:cs="Times New Roman"/>
          <w:sz w:val="24"/>
          <w:szCs w:val="24"/>
        </w:rPr>
        <w:t>ом сделки, тако</w:t>
      </w:r>
      <w:r w:rsidR="00B073D7" w:rsidRPr="00545CF7">
        <w:rPr>
          <w:rFonts w:ascii="Times New Roman" w:hAnsi="Times New Roman" w:cs="Times New Roman"/>
          <w:sz w:val="24"/>
          <w:szCs w:val="24"/>
        </w:rPr>
        <w:t>й член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B073D7" w:rsidRPr="00545CF7">
        <w:rPr>
          <w:rFonts w:ascii="Times New Roman" w:hAnsi="Times New Roman" w:cs="Times New Roman"/>
          <w:sz w:val="24"/>
          <w:szCs w:val="24"/>
        </w:rPr>
        <w:t>должен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уведомить об этом совет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B073D7" w:rsidRPr="00545CF7">
        <w:rPr>
          <w:rFonts w:ascii="Times New Roman" w:hAnsi="Times New Roman" w:cs="Times New Roman"/>
          <w:sz w:val="24"/>
          <w:szCs w:val="24"/>
        </w:rPr>
        <w:t xml:space="preserve">путем направления уведомления председателю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B073D7" w:rsidRPr="00545CF7">
        <w:rPr>
          <w:rFonts w:ascii="Times New Roman" w:hAnsi="Times New Roman" w:cs="Times New Roman"/>
          <w:sz w:val="24"/>
          <w:szCs w:val="24"/>
        </w:rPr>
        <w:t xml:space="preserve"> и корпоративному секретарю</w:t>
      </w:r>
      <w:r w:rsidR="00675E59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>.</w:t>
      </w:r>
      <w:r w:rsidR="00E8572E" w:rsidRPr="00545CF7">
        <w:rPr>
          <w:rFonts w:ascii="Times New Roman" w:hAnsi="Times New Roman" w:cs="Times New Roman"/>
          <w:sz w:val="24"/>
          <w:szCs w:val="24"/>
        </w:rPr>
        <w:t xml:space="preserve"> Сведения о конфликте интересов, в том числе о заинтересованности в сделке, подлежат включению в материалы, предоставляемые на заседании членам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E8572E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3674B471" w14:textId="52D000B1" w:rsidR="003902E9" w:rsidRPr="00545CF7" w:rsidRDefault="003074AF" w:rsidP="003902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. Члену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, у которого возник конфликт интересов, рекомендуется незамедлительно сообщить совету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через его председателя или корпоративного секретаря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а как о самом факте наличия конфликта интересов, так и об основаниях его возникновения. Такое сообщение должно быть в любом случае сделано до начала обсуждения вопроса, по которому у такого члена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имеется конфликт интересов, на заседании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или его комитета с участием такого члена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363B1F54" w14:textId="19146B12" w:rsidR="003902E9" w:rsidRPr="00545CF7" w:rsidRDefault="003074AF" w:rsidP="003902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E517D0" w:rsidRPr="00545CF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E517D0" w:rsidRPr="00545CF7">
        <w:rPr>
          <w:rFonts w:ascii="Times New Roman" w:hAnsi="Times New Roman" w:cs="Times New Roman"/>
          <w:sz w:val="24"/>
          <w:szCs w:val="24"/>
        </w:rPr>
        <w:t xml:space="preserve"> в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случаях, когда того требует характер обсуждаемого вопроса либо специфика конфликта интересов, </w:t>
      </w:r>
      <w:r w:rsidR="00E517D0" w:rsidRPr="00545CF7">
        <w:rPr>
          <w:rFonts w:ascii="Times New Roman" w:hAnsi="Times New Roman" w:cs="Times New Roman"/>
          <w:sz w:val="24"/>
          <w:szCs w:val="24"/>
        </w:rPr>
        <w:t xml:space="preserve">вправе предложить 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члену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>, имеющему соответствующий конфликт интересов, не присутствовать при обсуждении такого вопроса на заседании.</w:t>
      </w:r>
    </w:p>
    <w:p w14:paraId="152DAFE9" w14:textId="5293F354" w:rsidR="003902E9" w:rsidRPr="00545CF7" w:rsidRDefault="003074AF" w:rsidP="003902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F63478" w:rsidRPr="00545CF7">
        <w:rPr>
          <w:rFonts w:ascii="Times New Roman" w:hAnsi="Times New Roman" w:cs="Times New Roman"/>
          <w:sz w:val="24"/>
          <w:szCs w:val="24"/>
        </w:rPr>
        <w:t>. Ч</w:t>
      </w:r>
      <w:r w:rsidR="003902E9" w:rsidRPr="00545CF7">
        <w:rPr>
          <w:rFonts w:ascii="Times New Roman" w:hAnsi="Times New Roman" w:cs="Times New Roman"/>
          <w:sz w:val="24"/>
          <w:szCs w:val="24"/>
        </w:rPr>
        <w:t>лен</w:t>
      </w:r>
      <w:r w:rsidR="00F63478" w:rsidRPr="00545CF7">
        <w:rPr>
          <w:rFonts w:ascii="Times New Roman" w:hAnsi="Times New Roman" w:cs="Times New Roman"/>
          <w:sz w:val="24"/>
          <w:szCs w:val="24"/>
        </w:rPr>
        <w:t>ам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и связанны</w:t>
      </w:r>
      <w:r w:rsidR="00F63478" w:rsidRPr="00545CF7">
        <w:rPr>
          <w:rFonts w:ascii="Times New Roman" w:hAnsi="Times New Roman" w:cs="Times New Roman"/>
          <w:sz w:val="24"/>
          <w:szCs w:val="24"/>
        </w:rPr>
        <w:t>м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с ними лица</w:t>
      </w:r>
      <w:r w:rsidR="00F63478" w:rsidRPr="00545CF7">
        <w:rPr>
          <w:rFonts w:ascii="Times New Roman" w:hAnsi="Times New Roman" w:cs="Times New Roman"/>
          <w:sz w:val="24"/>
          <w:szCs w:val="24"/>
        </w:rPr>
        <w:t>м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F63478" w:rsidRPr="00545CF7">
        <w:rPr>
          <w:rFonts w:ascii="Times New Roman" w:hAnsi="Times New Roman" w:cs="Times New Roman"/>
          <w:sz w:val="24"/>
          <w:szCs w:val="24"/>
        </w:rPr>
        <w:t>запрещено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принимать подарки от сторон, заинтересованных в принятии решений, равно как и пользоваться какими-либо иными прямыми или косвенными выгодами, предоставленными такими лицами (за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мероприятий). </w:t>
      </w:r>
    </w:p>
    <w:p w14:paraId="14C241AF" w14:textId="14617611" w:rsidR="003902E9" w:rsidRPr="00545CF7" w:rsidRDefault="003074AF" w:rsidP="003902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3902E9" w:rsidRPr="00545CF7">
        <w:rPr>
          <w:rFonts w:ascii="Times New Roman" w:hAnsi="Times New Roman" w:cs="Times New Roman"/>
          <w:sz w:val="24"/>
          <w:szCs w:val="24"/>
        </w:rPr>
        <w:t>. Член</w:t>
      </w:r>
      <w:r w:rsidR="00F63478" w:rsidRPr="00545CF7">
        <w:rPr>
          <w:rFonts w:ascii="Times New Roman" w:hAnsi="Times New Roman" w:cs="Times New Roman"/>
          <w:sz w:val="24"/>
          <w:szCs w:val="24"/>
        </w:rPr>
        <w:t>ы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F63478" w:rsidRPr="00545CF7">
        <w:rPr>
          <w:rFonts w:ascii="Times New Roman" w:hAnsi="Times New Roman" w:cs="Times New Roman"/>
          <w:sz w:val="24"/>
          <w:szCs w:val="24"/>
        </w:rPr>
        <w:t>должны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уведомлять совет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902E9" w:rsidRPr="00545CF7">
        <w:rPr>
          <w:rFonts w:ascii="Times New Roman" w:hAnsi="Times New Roman" w:cs="Times New Roman"/>
          <w:sz w:val="24"/>
          <w:szCs w:val="24"/>
        </w:rPr>
        <w:t xml:space="preserve"> о намерении занять должность в составе органов управления иных организаций и незамедлительно после избрания (назначения) в органы управления иных организаций - о таком избрании (назначении).</w:t>
      </w:r>
      <w:r w:rsidR="00F63478" w:rsidRPr="00545CF7">
        <w:rPr>
          <w:rFonts w:ascii="Times New Roman" w:hAnsi="Times New Roman" w:cs="Times New Roman"/>
          <w:sz w:val="24"/>
          <w:szCs w:val="24"/>
        </w:rPr>
        <w:t xml:space="preserve"> Такое уведомление должно быть направлено председателю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F63478" w:rsidRPr="00545CF7">
        <w:rPr>
          <w:rFonts w:ascii="Times New Roman" w:hAnsi="Times New Roman" w:cs="Times New Roman"/>
          <w:sz w:val="24"/>
          <w:szCs w:val="24"/>
        </w:rPr>
        <w:t xml:space="preserve"> и корпоративному секретарю в разумный срок до даты, когда член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F63478" w:rsidRPr="00545CF7">
        <w:rPr>
          <w:rFonts w:ascii="Times New Roman" w:hAnsi="Times New Roman" w:cs="Times New Roman"/>
          <w:sz w:val="24"/>
          <w:szCs w:val="24"/>
        </w:rPr>
        <w:t xml:space="preserve"> притупил к исполнению обязанностей члена органа управления в другой организации.</w:t>
      </w:r>
    </w:p>
    <w:p w14:paraId="7B5E8759" w14:textId="77777777" w:rsidR="00F63478" w:rsidRPr="00545CF7" w:rsidRDefault="00F63478" w:rsidP="003902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B6B0C" w14:textId="79FB21D8" w:rsidR="00F63478" w:rsidRPr="00545CF7" w:rsidRDefault="00F63478" w:rsidP="00F63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F7">
        <w:rPr>
          <w:rFonts w:ascii="Times New Roman" w:hAnsi="Times New Roman" w:cs="Times New Roman"/>
          <w:b/>
          <w:sz w:val="24"/>
          <w:szCs w:val="24"/>
        </w:rPr>
        <w:t xml:space="preserve">ПРЕДСЕДАТЕЛЬ ЧЛЕНОВ СОВЕТА </w:t>
      </w:r>
      <w:r w:rsidR="00CC6E95" w:rsidRPr="00545CF7">
        <w:rPr>
          <w:rFonts w:ascii="Times New Roman" w:hAnsi="Times New Roman" w:cs="Times New Roman"/>
          <w:b/>
          <w:sz w:val="24"/>
          <w:szCs w:val="24"/>
        </w:rPr>
        <w:t>ДИРЕКТОРОВ ОБЩЕСТВА</w:t>
      </w:r>
    </w:p>
    <w:p w14:paraId="08E18E60" w14:textId="1671CD3E" w:rsidR="00B77142" w:rsidRPr="00545CF7" w:rsidRDefault="003074AF" w:rsidP="00B77142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B77142" w:rsidRPr="00545CF7">
        <w:rPr>
          <w:rFonts w:ascii="Times New Roman" w:hAnsi="Times New Roman" w:cs="Times New Roman"/>
          <w:sz w:val="24"/>
          <w:szCs w:val="24"/>
        </w:rPr>
        <w:t xml:space="preserve">. Председатель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B77142" w:rsidRPr="00545CF7">
        <w:rPr>
          <w:rFonts w:ascii="Times New Roman" w:hAnsi="Times New Roman" w:cs="Times New Roman"/>
          <w:sz w:val="24"/>
          <w:szCs w:val="24"/>
        </w:rPr>
        <w:t xml:space="preserve"> должен обеспечивать эффективную работу комитетов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B77142" w:rsidRPr="00545CF7">
        <w:rPr>
          <w:rFonts w:ascii="Times New Roman" w:hAnsi="Times New Roman" w:cs="Times New Roman"/>
          <w:sz w:val="24"/>
          <w:szCs w:val="24"/>
        </w:rPr>
        <w:t xml:space="preserve">, в том числе принимать на себя инициативу по выдвижению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B77142" w:rsidRPr="00545CF7">
        <w:rPr>
          <w:rFonts w:ascii="Times New Roman" w:hAnsi="Times New Roman" w:cs="Times New Roman"/>
          <w:sz w:val="24"/>
          <w:szCs w:val="24"/>
        </w:rPr>
        <w:t xml:space="preserve"> в состав комитетов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B77142" w:rsidRPr="00545CF7">
        <w:rPr>
          <w:rFonts w:ascii="Times New Roman" w:hAnsi="Times New Roman" w:cs="Times New Roman"/>
          <w:sz w:val="24"/>
          <w:szCs w:val="24"/>
        </w:rPr>
        <w:t xml:space="preserve">, исходя из их профессиональных и личных качеств и учитывая предложения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B77142" w:rsidRPr="00545CF7">
        <w:rPr>
          <w:rFonts w:ascii="Times New Roman" w:hAnsi="Times New Roman" w:cs="Times New Roman"/>
          <w:sz w:val="24"/>
          <w:szCs w:val="24"/>
        </w:rPr>
        <w:t xml:space="preserve"> по формированию комитетов.</w:t>
      </w:r>
    </w:p>
    <w:p w14:paraId="501FA8AE" w14:textId="5487798C" w:rsidR="00B77142" w:rsidRPr="00545CF7" w:rsidRDefault="003074AF" w:rsidP="00B77142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B77142" w:rsidRPr="00545CF7">
        <w:rPr>
          <w:rFonts w:ascii="Times New Roman" w:hAnsi="Times New Roman" w:cs="Times New Roman"/>
          <w:sz w:val="24"/>
          <w:szCs w:val="24"/>
        </w:rPr>
        <w:t xml:space="preserve">. Председатель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B77142" w:rsidRPr="00545CF7">
        <w:rPr>
          <w:rFonts w:ascii="Times New Roman" w:hAnsi="Times New Roman" w:cs="Times New Roman"/>
          <w:sz w:val="24"/>
          <w:szCs w:val="24"/>
        </w:rPr>
        <w:t xml:space="preserve"> должен принимать все необходимые меры для своевременного предоставления членам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B77142" w:rsidRPr="00545CF7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принятия решений по вопросам повестки дня, а также предлагать формулировки проектов решений по рассматриваемым вопросам.</w:t>
      </w:r>
    </w:p>
    <w:p w14:paraId="6996F0B4" w14:textId="77777777" w:rsidR="00F63478" w:rsidRPr="00545CF7" w:rsidRDefault="00F63478" w:rsidP="00F6347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9D0CE5" w14:textId="6C4EE3C5" w:rsidR="00260CAA" w:rsidRPr="00545CF7" w:rsidRDefault="00260CAA" w:rsidP="00260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F7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ЧЛЕНОВ СОВЕТА </w:t>
      </w:r>
      <w:r w:rsidR="00CC6E95" w:rsidRPr="00545CF7">
        <w:rPr>
          <w:rFonts w:ascii="Times New Roman" w:hAnsi="Times New Roman" w:cs="Times New Roman"/>
          <w:b/>
          <w:sz w:val="24"/>
          <w:szCs w:val="24"/>
        </w:rPr>
        <w:t>ДИРЕКТОРОВ ОБЩЕСТВА</w:t>
      </w:r>
    </w:p>
    <w:p w14:paraId="2BFF0118" w14:textId="6C09F5AB" w:rsidR="005356EC" w:rsidRPr="00545CF7" w:rsidRDefault="003074AF" w:rsidP="0032083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260CAA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Члены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 имеют право знакомиться с 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информацией о деятельности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320836" w:rsidRPr="00545CF7">
        <w:rPr>
          <w:rFonts w:ascii="Times New Roman" w:hAnsi="Times New Roman" w:cs="Times New Roman"/>
          <w:sz w:val="24"/>
          <w:szCs w:val="24"/>
        </w:rPr>
        <w:t>а и знакомиться с его бухгалтерской и иной документацией</w:t>
      </w:r>
      <w:r w:rsidR="00010185" w:rsidRPr="00545CF7">
        <w:rPr>
          <w:rFonts w:ascii="Times New Roman" w:hAnsi="Times New Roman" w:cs="Times New Roman"/>
          <w:sz w:val="24"/>
          <w:szCs w:val="24"/>
        </w:rPr>
        <w:t>, получать копии соответствующих документов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010185" w:rsidRPr="00545CF7">
        <w:rPr>
          <w:rFonts w:ascii="Times New Roman" w:hAnsi="Times New Roman" w:cs="Times New Roman"/>
          <w:sz w:val="24"/>
          <w:szCs w:val="24"/>
        </w:rPr>
        <w:t xml:space="preserve">Член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010185" w:rsidRPr="00545CF7">
        <w:rPr>
          <w:rFonts w:ascii="Times New Roman" w:hAnsi="Times New Roman" w:cs="Times New Roman"/>
          <w:sz w:val="24"/>
          <w:szCs w:val="24"/>
        </w:rPr>
        <w:t xml:space="preserve"> имеет право получать информацию о деятельности подконтрольных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010185" w:rsidRPr="00545CF7">
        <w:rPr>
          <w:rFonts w:ascii="Times New Roman" w:hAnsi="Times New Roman" w:cs="Times New Roman"/>
          <w:sz w:val="24"/>
          <w:szCs w:val="24"/>
        </w:rPr>
        <w:t xml:space="preserve">у юридических лиц и знакомиться с их бухгалтерской и иной документацией (а также получать копии соответствующих документов) в том же объеме, в каком само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010185" w:rsidRPr="00545CF7">
        <w:rPr>
          <w:rFonts w:ascii="Times New Roman" w:hAnsi="Times New Roman" w:cs="Times New Roman"/>
          <w:sz w:val="24"/>
          <w:szCs w:val="24"/>
        </w:rPr>
        <w:t xml:space="preserve">о имеет доступ к указанной информации и документам. </w:t>
      </w:r>
      <w:r w:rsidR="00320836" w:rsidRPr="00545CF7">
        <w:rPr>
          <w:rFonts w:ascii="Times New Roman" w:hAnsi="Times New Roman" w:cs="Times New Roman"/>
          <w:sz w:val="24"/>
          <w:szCs w:val="24"/>
        </w:rPr>
        <w:t>Члены и</w:t>
      </w:r>
      <w:r w:rsidR="005356EC" w:rsidRPr="00545CF7">
        <w:rPr>
          <w:rFonts w:ascii="Times New Roman" w:hAnsi="Times New Roman" w:cs="Times New Roman"/>
          <w:sz w:val="24"/>
          <w:szCs w:val="24"/>
        </w:rPr>
        <w:t>сполнительны</w:t>
      </w:r>
      <w:r w:rsidR="00320836" w:rsidRPr="00545CF7">
        <w:rPr>
          <w:rFonts w:ascii="Times New Roman" w:hAnsi="Times New Roman" w:cs="Times New Roman"/>
          <w:sz w:val="24"/>
          <w:szCs w:val="24"/>
        </w:rPr>
        <w:t>х органов (лицо, выполняющее функции единоличного исполнительного органа)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 и руководител</w:t>
      </w:r>
      <w:r w:rsidR="00320836" w:rsidRPr="00545CF7">
        <w:rPr>
          <w:rFonts w:ascii="Times New Roman" w:hAnsi="Times New Roman" w:cs="Times New Roman"/>
          <w:sz w:val="24"/>
          <w:szCs w:val="24"/>
        </w:rPr>
        <w:t>и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 основных структурных подразделений </w:t>
      </w:r>
      <w:r w:rsidR="00AC6F2A" w:rsidRPr="00545CF7">
        <w:rPr>
          <w:rFonts w:ascii="Times New Roman" w:hAnsi="Times New Roman" w:cs="Times New Roman"/>
          <w:sz w:val="24"/>
          <w:szCs w:val="24"/>
        </w:rPr>
        <w:t xml:space="preserve">за неисполнение обязанности по своевременному предоставлению полной и достоверной информации </w:t>
      </w:r>
      <w:r w:rsidR="00320836" w:rsidRPr="00545CF7">
        <w:rPr>
          <w:rFonts w:ascii="Times New Roman" w:hAnsi="Times New Roman" w:cs="Times New Roman"/>
          <w:sz w:val="24"/>
          <w:szCs w:val="24"/>
        </w:rPr>
        <w:t>несут дисциплинарную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 о</w:t>
      </w:r>
      <w:r w:rsidR="00320836" w:rsidRPr="00545CF7">
        <w:rPr>
          <w:rFonts w:ascii="Times New Roman" w:hAnsi="Times New Roman" w:cs="Times New Roman"/>
          <w:sz w:val="24"/>
          <w:szCs w:val="24"/>
        </w:rPr>
        <w:t>тветственность в соответствии с Трудовым кодексом Российской Федерации и условиями трудовых договоров, заключенных с указанными лицами.</w:t>
      </w:r>
    </w:p>
    <w:p w14:paraId="70D9CDE8" w14:textId="4728D8BB" w:rsidR="00EE6B01" w:rsidRPr="00545CF7" w:rsidRDefault="003074AF" w:rsidP="00EE6B01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EE6B01" w:rsidRPr="00545CF7">
        <w:rPr>
          <w:rFonts w:ascii="Times New Roman" w:hAnsi="Times New Roman" w:cs="Times New Roman"/>
          <w:sz w:val="24"/>
          <w:szCs w:val="24"/>
        </w:rPr>
        <w:t xml:space="preserve"> Наличие в затребованных членом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EE6B01" w:rsidRPr="00545CF7">
        <w:rPr>
          <w:rFonts w:ascii="Times New Roman" w:hAnsi="Times New Roman" w:cs="Times New Roman"/>
          <w:sz w:val="24"/>
          <w:szCs w:val="24"/>
        </w:rPr>
        <w:t xml:space="preserve"> документах конфиденциальной информации, в том числе составляющей коммерческую тайну, не может препятствовать их предоставлению такому члену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EE6B01" w:rsidRPr="00545CF7">
        <w:rPr>
          <w:rFonts w:ascii="Times New Roman" w:hAnsi="Times New Roman" w:cs="Times New Roman"/>
          <w:sz w:val="24"/>
          <w:szCs w:val="24"/>
        </w:rPr>
        <w:t xml:space="preserve">. Член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EE6B01" w:rsidRPr="00545CF7">
        <w:rPr>
          <w:rFonts w:ascii="Times New Roman" w:hAnsi="Times New Roman" w:cs="Times New Roman"/>
          <w:sz w:val="24"/>
          <w:szCs w:val="24"/>
        </w:rPr>
        <w:t xml:space="preserve">, которому предоставляется указанная информация, обязан сохранять ее конфиденциальность. В подтверждение принятия обязанности по сохранению конфиденциальности информации от члена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EE6B01" w:rsidRPr="00545CF7">
        <w:rPr>
          <w:rFonts w:ascii="Times New Roman" w:hAnsi="Times New Roman" w:cs="Times New Roman"/>
          <w:sz w:val="24"/>
          <w:szCs w:val="24"/>
        </w:rPr>
        <w:t xml:space="preserve"> единоличный исполнительный орган вправе требовать выдачи соответствующей расписки, в которой член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EE6B01" w:rsidRPr="00545CF7">
        <w:rPr>
          <w:rFonts w:ascii="Times New Roman" w:hAnsi="Times New Roman" w:cs="Times New Roman"/>
          <w:sz w:val="24"/>
          <w:szCs w:val="24"/>
        </w:rPr>
        <w:t xml:space="preserve"> подтверждает, что он предупрежден о конфиденциальности получаемой информации, об обязанности ее сохранять и об ответственности за ее неисполнение, если указанная обязанность не предусмотрена в договоре с членом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EE6B01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6BB8FD8E" w14:textId="04C0128D" w:rsidR="005356EC" w:rsidRPr="00545CF7" w:rsidRDefault="003074AF" w:rsidP="005356E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Исполнительные органы и руководители структурных подразделений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а обязаны направлять информацию, необходимую для принятия решений по вопросам повестки заседания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 членам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 и корпоративному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320836" w:rsidRPr="00545CF7">
        <w:rPr>
          <w:rFonts w:ascii="Times New Roman" w:hAnsi="Times New Roman" w:cs="Times New Roman"/>
          <w:sz w:val="24"/>
          <w:szCs w:val="24"/>
        </w:rPr>
        <w:t>ю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356EC" w:rsidRPr="00545CF7">
        <w:rPr>
          <w:rFonts w:ascii="Times New Roman" w:hAnsi="Times New Roman" w:cs="Times New Roman"/>
          <w:sz w:val="24"/>
          <w:szCs w:val="24"/>
        </w:rPr>
        <w:t>а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 не позднее чем за пять рабочих дней до проведения заседания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, если иной срок не предусмотрен </w:t>
      </w:r>
      <w:r w:rsidR="00CC6E95" w:rsidRPr="00545CF7">
        <w:rPr>
          <w:rFonts w:ascii="Times New Roman" w:hAnsi="Times New Roman" w:cs="Times New Roman"/>
          <w:sz w:val="24"/>
          <w:szCs w:val="24"/>
        </w:rPr>
        <w:t>Устав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320836" w:rsidRPr="00545CF7">
        <w:rPr>
          <w:rFonts w:ascii="Times New Roman" w:hAnsi="Times New Roman" w:cs="Times New Roman"/>
          <w:sz w:val="24"/>
          <w:szCs w:val="24"/>
        </w:rPr>
        <w:t>а или настоящим Положением</w:t>
      </w:r>
      <w:r w:rsidR="005356EC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32E41D02" w14:textId="7D407D79" w:rsidR="00260CAA" w:rsidRPr="00545CF7" w:rsidRDefault="003074AF" w:rsidP="0032083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Корпоративный секретарь </w:t>
      </w:r>
      <w:r w:rsidR="00126272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обязан обеспечить всех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 с момента их избрания информацией о 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а, принятой 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е системе корпоративного управления, системе управления рисками и внутреннего контроля, распределении обязанностей между исполнительными органами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356EC" w:rsidRPr="00545CF7">
        <w:rPr>
          <w:rFonts w:ascii="Times New Roman" w:hAnsi="Times New Roman" w:cs="Times New Roman"/>
          <w:sz w:val="24"/>
          <w:szCs w:val="24"/>
        </w:rPr>
        <w:t>а</w:t>
      </w:r>
      <w:r w:rsidR="000472D7" w:rsidRPr="00545CF7">
        <w:rPr>
          <w:rFonts w:ascii="Times New Roman" w:hAnsi="Times New Roman" w:cs="Times New Roman"/>
          <w:sz w:val="24"/>
          <w:szCs w:val="24"/>
        </w:rPr>
        <w:t xml:space="preserve">, информацией о подконтрольных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0472D7" w:rsidRPr="00545CF7">
        <w:rPr>
          <w:rFonts w:ascii="Times New Roman" w:hAnsi="Times New Roman" w:cs="Times New Roman"/>
          <w:sz w:val="24"/>
          <w:szCs w:val="24"/>
        </w:rPr>
        <w:t>ах юридических лицах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 и ин</w:t>
      </w:r>
      <w:r w:rsidR="00320836" w:rsidRPr="00545CF7">
        <w:rPr>
          <w:rFonts w:ascii="Times New Roman" w:hAnsi="Times New Roman" w:cs="Times New Roman"/>
          <w:sz w:val="24"/>
          <w:szCs w:val="24"/>
        </w:rPr>
        <w:t>ой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 существенн</w:t>
      </w:r>
      <w:r w:rsidR="00320836" w:rsidRPr="00545CF7">
        <w:rPr>
          <w:rFonts w:ascii="Times New Roman" w:hAnsi="Times New Roman" w:cs="Times New Roman"/>
          <w:sz w:val="24"/>
          <w:szCs w:val="24"/>
        </w:rPr>
        <w:t xml:space="preserve">ой </w:t>
      </w:r>
      <w:r w:rsidR="005356EC" w:rsidRPr="00545CF7">
        <w:rPr>
          <w:rFonts w:ascii="Times New Roman" w:hAnsi="Times New Roman" w:cs="Times New Roman"/>
          <w:sz w:val="24"/>
          <w:szCs w:val="24"/>
        </w:rPr>
        <w:t>информаци</w:t>
      </w:r>
      <w:r w:rsidR="00320836" w:rsidRPr="00545CF7">
        <w:rPr>
          <w:rFonts w:ascii="Times New Roman" w:hAnsi="Times New Roman" w:cs="Times New Roman"/>
          <w:sz w:val="24"/>
          <w:szCs w:val="24"/>
        </w:rPr>
        <w:t>ей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356EC" w:rsidRPr="00545CF7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631FAA36" w14:textId="77777777" w:rsidR="00320836" w:rsidRPr="00545CF7" w:rsidRDefault="00320836" w:rsidP="00320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1B40E" w14:textId="3A5A8149" w:rsidR="00320836" w:rsidRPr="00545CF7" w:rsidRDefault="00320836" w:rsidP="00320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F7">
        <w:rPr>
          <w:rFonts w:ascii="Times New Roman" w:hAnsi="Times New Roman" w:cs="Times New Roman"/>
          <w:b/>
          <w:sz w:val="24"/>
          <w:szCs w:val="24"/>
        </w:rPr>
        <w:t xml:space="preserve">СОЗЫВ И ПОРЯДОК ПРОВЕДЕНИЯ ЗАСЕДАНИЯ СОВЕТА </w:t>
      </w:r>
      <w:r w:rsidR="00CC6E95" w:rsidRPr="00545CF7">
        <w:rPr>
          <w:rFonts w:ascii="Times New Roman" w:hAnsi="Times New Roman" w:cs="Times New Roman"/>
          <w:b/>
          <w:sz w:val="24"/>
          <w:szCs w:val="24"/>
        </w:rPr>
        <w:t>ДИРЕКТОРОВ ОБЩЕСТВА</w:t>
      </w:r>
    </w:p>
    <w:p w14:paraId="3B7623DD" w14:textId="00C82D53" w:rsidR="00AF18E9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. Член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E6626E" w:rsidRPr="00545CF7">
        <w:rPr>
          <w:rFonts w:ascii="Times New Roman" w:hAnsi="Times New Roman" w:cs="Times New Roman"/>
          <w:sz w:val="24"/>
          <w:szCs w:val="24"/>
        </w:rPr>
        <w:t>должен не позднее чем за ____ дней до даты проведения заседании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уведомлять совет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о невозможности своего участия в заседании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с объяснением причин.</w:t>
      </w:r>
    </w:p>
    <w:p w14:paraId="3E4AA682" w14:textId="52E4DEFE" w:rsidR="00AF18E9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. Заседания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9776A0" w:rsidRPr="00545CF7">
        <w:rPr>
          <w:rFonts w:ascii="Times New Roman" w:hAnsi="Times New Roman" w:cs="Times New Roman"/>
          <w:sz w:val="24"/>
          <w:szCs w:val="24"/>
        </w:rPr>
        <w:t>проводятся</w:t>
      </w:r>
      <w:r w:rsidR="008D7619" w:rsidRPr="00545CF7">
        <w:rPr>
          <w:rFonts w:ascii="Times New Roman" w:hAnsi="Times New Roman" w:cs="Times New Roman"/>
          <w:sz w:val="24"/>
          <w:szCs w:val="24"/>
        </w:rPr>
        <w:t xml:space="preserve"> (в любом случае не реже одного раза в два  месяца)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 в соответствии с  утвержденным советом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 пл</w:t>
      </w:r>
      <w:r w:rsidR="00AF18E9" w:rsidRPr="00545CF7">
        <w:rPr>
          <w:rFonts w:ascii="Times New Roman" w:hAnsi="Times New Roman" w:cs="Times New Roman"/>
          <w:sz w:val="24"/>
          <w:szCs w:val="24"/>
        </w:rPr>
        <w:t>ан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ом работы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8D7619" w:rsidRPr="00545CF7">
        <w:rPr>
          <w:rFonts w:ascii="Times New Roman" w:hAnsi="Times New Roman" w:cs="Times New Roman"/>
          <w:sz w:val="24"/>
          <w:szCs w:val="24"/>
        </w:rPr>
        <w:t xml:space="preserve"> (который должен содержать перечень вопросов, которые будут рассматриваться на соответствующих заседаниях)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, а также по инициативе председателя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, по требованию члена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, ревизионной комиссии (ревизора)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а или аудитора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а, исполнительного органа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а, а также акционера (акционеров), владеющего в совокупности не менее чем 2 процентами размещенных обыкновенных акций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9776A0" w:rsidRPr="00545CF7">
        <w:rPr>
          <w:rFonts w:ascii="Times New Roman" w:hAnsi="Times New Roman" w:cs="Times New Roman"/>
          <w:sz w:val="24"/>
          <w:szCs w:val="24"/>
        </w:rPr>
        <w:t>а</w:t>
      </w:r>
      <w:r w:rsidR="00AF18E9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50E29F2B" w14:textId="60FD1C01" w:rsidR="00AF18E9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9776A0" w:rsidRPr="00545CF7">
        <w:rPr>
          <w:rFonts w:ascii="Times New Roman" w:hAnsi="Times New Roman" w:cs="Times New Roman"/>
          <w:sz w:val="24"/>
          <w:szCs w:val="24"/>
        </w:rPr>
        <w:t>. П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ри проведении заседаний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в очной форме для определения наличия кворума и результатов голосования учитывается письменное мнение по вопросам повестки дня заседания члена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>, отсутствующего на заседании</w:t>
      </w:r>
      <w:r w:rsidR="009776A0" w:rsidRPr="00545CF7">
        <w:rPr>
          <w:rFonts w:ascii="Times New Roman" w:hAnsi="Times New Roman" w:cs="Times New Roman"/>
          <w:sz w:val="24"/>
          <w:szCs w:val="24"/>
        </w:rPr>
        <w:t>. Соответствующее письменное мнение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члена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 может быть направлено корпоративному секретарю посредством электронной (_________) связи или иным другим образом, обеспечивающим </w:t>
      </w:r>
      <w:r w:rsidR="0076764A" w:rsidRPr="00545CF7">
        <w:rPr>
          <w:rFonts w:ascii="Times New Roman" w:hAnsi="Times New Roman" w:cs="Times New Roman"/>
          <w:sz w:val="24"/>
          <w:szCs w:val="24"/>
        </w:rPr>
        <w:t>обеспечивающий его оперативное направление и получение</w:t>
      </w:r>
      <w:r w:rsidR="00AF18E9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21011B93" w14:textId="67467B56" w:rsidR="00AF18E9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9776A0" w:rsidRPr="00545CF7">
        <w:rPr>
          <w:rFonts w:ascii="Times New Roman" w:hAnsi="Times New Roman" w:cs="Times New Roman"/>
          <w:sz w:val="24"/>
          <w:szCs w:val="24"/>
        </w:rPr>
        <w:t>О</w:t>
      </w:r>
      <w:r w:rsidR="00AF18E9" w:rsidRPr="00545CF7">
        <w:rPr>
          <w:rFonts w:ascii="Times New Roman" w:hAnsi="Times New Roman" w:cs="Times New Roman"/>
          <w:sz w:val="24"/>
          <w:szCs w:val="24"/>
        </w:rPr>
        <w:t>тсутствующи</w:t>
      </w:r>
      <w:r w:rsidR="009776A0" w:rsidRPr="00545CF7">
        <w:rPr>
          <w:rFonts w:ascii="Times New Roman" w:hAnsi="Times New Roman" w:cs="Times New Roman"/>
          <w:sz w:val="24"/>
          <w:szCs w:val="24"/>
        </w:rPr>
        <w:t>е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в месте проведения заседания член</w:t>
      </w:r>
      <w:r w:rsidR="009776A0" w:rsidRPr="00545CF7">
        <w:rPr>
          <w:rFonts w:ascii="Times New Roman" w:hAnsi="Times New Roman" w:cs="Times New Roman"/>
          <w:sz w:val="24"/>
          <w:szCs w:val="24"/>
        </w:rPr>
        <w:t>ы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9776A0" w:rsidRPr="00545CF7">
        <w:rPr>
          <w:rFonts w:ascii="Times New Roman" w:hAnsi="Times New Roman" w:cs="Times New Roman"/>
          <w:sz w:val="24"/>
          <w:szCs w:val="24"/>
        </w:rPr>
        <w:t>вправе участвовать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в обсуждении вопросов повестки дня и голосовании дистанционно - посредством конференц- и видео-конференц-связи.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о обязано обеспечить возможность дистанционного участия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 в заседании и голосовании членам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776A0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428B9FE8" w14:textId="2E1A7A14" w:rsidR="00AF18E9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9776A0" w:rsidRPr="00545CF7">
        <w:rPr>
          <w:rFonts w:ascii="Times New Roman" w:hAnsi="Times New Roman" w:cs="Times New Roman"/>
          <w:sz w:val="24"/>
          <w:szCs w:val="24"/>
        </w:rPr>
        <w:t>. Ч</w:t>
      </w:r>
      <w:r w:rsidR="00AF18E9" w:rsidRPr="00545CF7">
        <w:rPr>
          <w:rFonts w:ascii="Times New Roman" w:hAnsi="Times New Roman" w:cs="Times New Roman"/>
          <w:sz w:val="24"/>
          <w:szCs w:val="24"/>
        </w:rPr>
        <w:t>лен</w:t>
      </w:r>
      <w:r w:rsidR="009776A0" w:rsidRPr="00545CF7">
        <w:rPr>
          <w:rFonts w:ascii="Times New Roman" w:hAnsi="Times New Roman" w:cs="Times New Roman"/>
          <w:sz w:val="24"/>
          <w:szCs w:val="24"/>
        </w:rPr>
        <w:t>ы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9776A0" w:rsidRPr="00545CF7">
        <w:rPr>
          <w:rFonts w:ascii="Times New Roman" w:hAnsi="Times New Roman" w:cs="Times New Roman"/>
          <w:sz w:val="24"/>
          <w:szCs w:val="24"/>
        </w:rPr>
        <w:t>должны быть уведомлены о дате и времени заседании, форме его проведения и повестке дня с приложением материалов, относящихся к повестке дня,  не позднее чем за 5</w:t>
      </w:r>
      <w:r w:rsidR="00126272">
        <w:rPr>
          <w:rFonts w:ascii="Times New Roman" w:hAnsi="Times New Roman" w:cs="Times New Roman"/>
          <w:sz w:val="24"/>
          <w:szCs w:val="24"/>
        </w:rPr>
        <w:t xml:space="preserve"> дней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 до даты проведения заседания</w:t>
      </w:r>
      <w:r w:rsidR="00AF18E9" w:rsidRPr="00545CF7">
        <w:rPr>
          <w:rFonts w:ascii="Times New Roman" w:hAnsi="Times New Roman" w:cs="Times New Roman"/>
          <w:sz w:val="24"/>
          <w:szCs w:val="24"/>
        </w:rPr>
        <w:t>.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 При этом срок уведомления в любом случае должен обеспечивать возможность подготовки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 к заседанию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776A0" w:rsidRPr="00545C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26864" w14:textId="3C81D2FA" w:rsidR="00AF18E9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9776A0" w:rsidRPr="00545CF7">
        <w:rPr>
          <w:rFonts w:ascii="Times New Roman" w:hAnsi="Times New Roman" w:cs="Times New Roman"/>
          <w:sz w:val="24"/>
          <w:szCs w:val="24"/>
        </w:rPr>
        <w:t>. Корпоративный секретарь должен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обеспечить ознакомление членов 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с планом работы и графиком проведения заседаний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="00CC6E95" w:rsidRPr="00545CF7">
        <w:rPr>
          <w:rFonts w:ascii="Times New Roman" w:hAnsi="Times New Roman" w:cs="Times New Roman"/>
          <w:sz w:val="24"/>
          <w:szCs w:val="24"/>
        </w:rPr>
        <w:lastRenderedPageBreak/>
        <w:t>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, а также с заключениями комитетов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и (или) независимых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по вопросам повестки дня.</w:t>
      </w:r>
    </w:p>
    <w:p w14:paraId="02EB8765" w14:textId="0FB67898" w:rsidR="00AF18E9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584C66" w:rsidRPr="00545CF7">
        <w:rPr>
          <w:rFonts w:ascii="Times New Roman" w:hAnsi="Times New Roman" w:cs="Times New Roman"/>
          <w:sz w:val="24"/>
          <w:szCs w:val="24"/>
        </w:rPr>
        <w:t>Уведомление о проведении заседания</w:t>
      </w:r>
      <w:r w:rsidR="0076764A" w:rsidRPr="00545CF7">
        <w:rPr>
          <w:rFonts w:ascii="Times New Roman" w:hAnsi="Times New Roman" w:cs="Times New Roman"/>
          <w:sz w:val="24"/>
          <w:szCs w:val="24"/>
        </w:rPr>
        <w:t xml:space="preserve"> (подготовленное по форме, соответствующей Приложению … </w:t>
      </w: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76764A" w:rsidRPr="00545CF7">
        <w:rPr>
          <w:rFonts w:ascii="Times New Roman" w:hAnsi="Times New Roman" w:cs="Times New Roman"/>
          <w:sz w:val="24"/>
          <w:szCs w:val="24"/>
        </w:rPr>
        <w:t xml:space="preserve"> к настоящему Положению)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направляется членам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по электронной почте (с обязательным подтверждением его получения членом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путем направления членом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по электронной почте сообщения о получении уведомления на электронный адрес, с которого было направлено уведомление о проведении заседания).</w:t>
      </w:r>
    </w:p>
    <w:p w14:paraId="20B5D09D" w14:textId="2F3656AE" w:rsidR="00AF18E9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584C66" w:rsidRPr="00545CF7">
        <w:rPr>
          <w:rFonts w:ascii="Times New Roman" w:hAnsi="Times New Roman" w:cs="Times New Roman"/>
          <w:sz w:val="24"/>
          <w:szCs w:val="24"/>
        </w:rPr>
        <w:t>Ф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орма проведения заседания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745E6B" w:rsidRPr="00545CF7">
        <w:rPr>
          <w:rFonts w:ascii="Times New Roman" w:hAnsi="Times New Roman" w:cs="Times New Roman"/>
          <w:sz w:val="24"/>
          <w:szCs w:val="24"/>
        </w:rPr>
        <w:t>я</w:t>
      </w:r>
      <w:r w:rsidR="00584C66" w:rsidRPr="00545CF7">
        <w:rPr>
          <w:rFonts w:ascii="Times New Roman" w:hAnsi="Times New Roman" w:cs="Times New Roman"/>
          <w:sz w:val="24"/>
          <w:szCs w:val="24"/>
        </w:rPr>
        <w:t>ется</w:t>
      </w:r>
      <w:r w:rsidR="00AF18E9" w:rsidRPr="00545CF7">
        <w:rPr>
          <w:rFonts w:ascii="Times New Roman" w:hAnsi="Times New Roman" w:cs="Times New Roman"/>
          <w:sz w:val="24"/>
          <w:szCs w:val="24"/>
        </w:rPr>
        <w:t xml:space="preserve"> с учетом важности вопросов повестки дня. </w:t>
      </w:r>
      <w:r w:rsidR="00584C66" w:rsidRPr="00545CF7">
        <w:rPr>
          <w:rFonts w:ascii="Times New Roman" w:hAnsi="Times New Roman" w:cs="Times New Roman"/>
          <w:sz w:val="24"/>
          <w:szCs w:val="24"/>
        </w:rPr>
        <w:t>В очной форме должны проводит</w:t>
      </w:r>
      <w:r w:rsidR="0082613F" w:rsidRPr="00545CF7">
        <w:rPr>
          <w:rFonts w:ascii="Times New Roman" w:hAnsi="Times New Roman" w:cs="Times New Roman"/>
          <w:sz w:val="24"/>
          <w:szCs w:val="24"/>
        </w:rPr>
        <w:t>ь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ся заседания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, на которых рассматриваются следующие вопросы повестки дня: </w:t>
      </w:r>
    </w:p>
    <w:p w14:paraId="7A10C85F" w14:textId="52A81193" w:rsidR="00AF18E9" w:rsidRPr="00545CF7" w:rsidRDefault="00AF18E9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1) утверждение приоритетных направлений деятельности и финансово-хозяйственного плана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70E3D1F1" w14:textId="77777777" w:rsidR="00AF18E9" w:rsidRPr="00545CF7" w:rsidRDefault="00AF18E9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2) созыв годового общего собрания акционеров и принятие решений, необходимых для его созыва и проведения, созыв или отказ в созыве внеочередного общего собрания акционеров;</w:t>
      </w:r>
    </w:p>
    <w:p w14:paraId="6EFA02A9" w14:textId="14B70F5E" w:rsidR="00AF18E9" w:rsidRPr="00545CF7" w:rsidRDefault="00AF18E9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3) предварительное утверждение годового отчета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0844EDD5" w14:textId="4DD55041" w:rsidR="00AF18E9" w:rsidRPr="00545CF7" w:rsidRDefault="00AF18E9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4) избрание и переизбрание председателя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>;</w:t>
      </w:r>
    </w:p>
    <w:p w14:paraId="5764AF29" w14:textId="236B9800" w:rsidR="00AF18E9" w:rsidRPr="00545CF7" w:rsidRDefault="00AF18E9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5) образование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досрочное прекращение их полномочий, если </w:t>
      </w:r>
      <w:r w:rsidR="00CC6E95" w:rsidRPr="00545CF7">
        <w:rPr>
          <w:rFonts w:ascii="Times New Roman" w:hAnsi="Times New Roman" w:cs="Times New Roman"/>
          <w:sz w:val="24"/>
          <w:szCs w:val="24"/>
        </w:rPr>
        <w:t>Устав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это отнесено к компетенции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>;</w:t>
      </w:r>
    </w:p>
    <w:p w14:paraId="4CA0AD3B" w14:textId="2F02F407" w:rsidR="00AF18E9" w:rsidRPr="00545CF7" w:rsidRDefault="00AF18E9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6) приостановление полномочий единоличного исполнительного органа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назначение временного единоличного исполнительного органа, если </w:t>
      </w:r>
      <w:r w:rsidR="00CC6E95" w:rsidRPr="00545CF7">
        <w:rPr>
          <w:rFonts w:ascii="Times New Roman" w:hAnsi="Times New Roman" w:cs="Times New Roman"/>
          <w:sz w:val="24"/>
          <w:szCs w:val="24"/>
        </w:rPr>
        <w:t>Устав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образование исполнительных органов не отнесено к компетенции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>;</w:t>
      </w:r>
    </w:p>
    <w:p w14:paraId="4B229B81" w14:textId="20C4DA2B" w:rsidR="00AF18E9" w:rsidRPr="00545CF7" w:rsidRDefault="00AF18E9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7) вынесение на рассмотрение общего собрания акционеров вопросов о реорганизации (в том числе определение коэффициента конвертации акций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а) или ликвидации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09B4935C" w14:textId="6F55CE64" w:rsidR="0091571F" w:rsidRPr="00545CF7" w:rsidRDefault="00AF18E9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8) одобрение существенных сделок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</w:t>
      </w:r>
      <w:r w:rsidR="0082613F" w:rsidRPr="00545CF7">
        <w:rPr>
          <w:rFonts w:ascii="Times New Roman" w:hAnsi="Times New Roman" w:cs="Times New Roman"/>
          <w:sz w:val="24"/>
          <w:szCs w:val="24"/>
        </w:rPr>
        <w:t xml:space="preserve"> (определяются в соответствии с </w:t>
      </w:r>
      <w:r w:rsidR="00CC6E95" w:rsidRPr="00545CF7">
        <w:rPr>
          <w:rFonts w:ascii="Times New Roman" w:hAnsi="Times New Roman" w:cs="Times New Roman"/>
          <w:sz w:val="24"/>
          <w:szCs w:val="24"/>
        </w:rPr>
        <w:t>Устав</w:t>
      </w:r>
      <w:r w:rsidR="0082613F" w:rsidRPr="00545CF7">
        <w:rPr>
          <w:rFonts w:ascii="Times New Roman" w:hAnsi="Times New Roman" w:cs="Times New Roman"/>
          <w:sz w:val="24"/>
          <w:szCs w:val="24"/>
        </w:rPr>
        <w:t xml:space="preserve">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82613F" w:rsidRPr="00545CF7">
        <w:rPr>
          <w:rFonts w:ascii="Times New Roman" w:hAnsi="Times New Roman" w:cs="Times New Roman"/>
          <w:sz w:val="24"/>
          <w:szCs w:val="24"/>
        </w:rPr>
        <w:t>а)</w:t>
      </w:r>
      <w:r w:rsidR="0091571F" w:rsidRPr="00545CF7">
        <w:rPr>
          <w:rFonts w:ascii="Times New Roman" w:hAnsi="Times New Roman" w:cs="Times New Roman"/>
          <w:sz w:val="24"/>
          <w:szCs w:val="24"/>
        </w:rPr>
        <w:t>;</w:t>
      </w:r>
    </w:p>
    <w:p w14:paraId="6F85EEAF" w14:textId="49DBC771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9) утверждение регистратора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условий договора с ним, а также расторжение договора с регистратором;</w:t>
      </w:r>
    </w:p>
    <w:p w14:paraId="0022AD9C" w14:textId="0F7F104C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10) вынесение на рассмотрение общего собрания акционеров вопроса о передаче полномочий единоличного исполнительного органа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управляющей организации или управляющему;</w:t>
      </w:r>
    </w:p>
    <w:p w14:paraId="4D6ADADD" w14:textId="61CFB552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lastRenderedPageBreak/>
        <w:t xml:space="preserve">11) рассмотрение существенных аспектов деятельности подконтрольных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у юридических лиц (определяются в соответствии с </w:t>
      </w:r>
      <w:r w:rsidR="00CC6E95" w:rsidRPr="00545CF7">
        <w:rPr>
          <w:rFonts w:ascii="Times New Roman" w:hAnsi="Times New Roman" w:cs="Times New Roman"/>
          <w:sz w:val="24"/>
          <w:szCs w:val="24"/>
        </w:rPr>
        <w:t>Устав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а);</w:t>
      </w:r>
    </w:p>
    <w:p w14:paraId="175B3C09" w14:textId="3724644D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12) вопросы, связанные с поступлением 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о (или направлении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ом) обязательного или добровольного предложения, с принудительным выкупом акций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(или принудительным выкупом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ом акций другого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а);</w:t>
      </w:r>
    </w:p>
    <w:p w14:paraId="221AEEC7" w14:textId="0DDDA5E4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13) вопросы, связанные с увеличением </w:t>
      </w:r>
      <w:r w:rsidR="00CC6E95" w:rsidRPr="00545CF7">
        <w:rPr>
          <w:rFonts w:ascii="Times New Roman" w:hAnsi="Times New Roman" w:cs="Times New Roman"/>
          <w:sz w:val="24"/>
          <w:szCs w:val="24"/>
        </w:rPr>
        <w:t>устав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ного капитала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(в том числе определение цены имущества, вносимого в оплату размещаемых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ом дополнительных акций);</w:t>
      </w:r>
    </w:p>
    <w:p w14:paraId="7E470309" w14:textId="0B31D9F2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14) рассмотрение финансовой деятельности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за отчетный период (квартал, год);</w:t>
      </w:r>
    </w:p>
    <w:p w14:paraId="054C59B3" w14:textId="1282E2A6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15) вопросы, связанные с листингом и </w:t>
      </w:r>
      <w:proofErr w:type="spellStart"/>
      <w:r w:rsidRPr="00545CF7">
        <w:rPr>
          <w:rFonts w:ascii="Times New Roman" w:hAnsi="Times New Roman" w:cs="Times New Roman"/>
          <w:sz w:val="24"/>
          <w:szCs w:val="24"/>
        </w:rPr>
        <w:t>делистингом</w:t>
      </w:r>
      <w:proofErr w:type="spellEnd"/>
      <w:r w:rsidRPr="00545CF7">
        <w:rPr>
          <w:rFonts w:ascii="Times New Roman" w:hAnsi="Times New Roman" w:cs="Times New Roman"/>
          <w:sz w:val="24"/>
          <w:szCs w:val="24"/>
        </w:rPr>
        <w:t xml:space="preserve"> акций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5D19CB04" w14:textId="51B9B4EA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16) рассмотрение результатов оценки эффективности работы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,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ключевых руководящих работников;</w:t>
      </w:r>
    </w:p>
    <w:p w14:paraId="418E51FD" w14:textId="5C5E65C6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17) принятие решения о вознаграждении членов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иных ключевых руководящих работников;</w:t>
      </w:r>
    </w:p>
    <w:p w14:paraId="0BEC2237" w14:textId="77777777" w:rsidR="0091571F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18) рассмотрение политики управления рисками;</w:t>
      </w:r>
    </w:p>
    <w:p w14:paraId="7CE96082" w14:textId="5D283CCB" w:rsidR="00AF18E9" w:rsidRPr="00545CF7" w:rsidRDefault="0091571F" w:rsidP="0091571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19) утверждение дивидендной политики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</w:t>
      </w:r>
      <w:r w:rsidR="00AF18E9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202854D6" w14:textId="6AA9713C" w:rsidR="00584C66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. Существенные сделки с заинтересованностью контролирующего лица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а до рассмотрения данного вопроса на заседании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, в том числе при вынесении данного вопроса на общее собрание, должны быть рассмотрены независимыми директорами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а. В состав материалов к соответствующему заседанию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 включатся документы, отражающие позицию независимых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 по вопросу одобрения указанных сделок.</w:t>
      </w:r>
    </w:p>
    <w:p w14:paraId="464B6817" w14:textId="2108A82A" w:rsidR="007016B4" w:rsidRPr="00545CF7" w:rsidRDefault="003074AF" w:rsidP="00AF18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7016B4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7016B4" w:rsidRPr="00545CF7">
        <w:rPr>
          <w:rFonts w:ascii="Times New Roman" w:hAnsi="Times New Roman" w:cs="Times New Roman"/>
          <w:sz w:val="24"/>
          <w:szCs w:val="24"/>
        </w:rPr>
        <w:t xml:space="preserve">о обеспечивает ведение и хранение стенограмм заседаний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7016B4" w:rsidRPr="00545CF7">
        <w:rPr>
          <w:rFonts w:ascii="Times New Roman" w:hAnsi="Times New Roman" w:cs="Times New Roman"/>
          <w:sz w:val="24"/>
          <w:szCs w:val="24"/>
        </w:rPr>
        <w:t xml:space="preserve"> или использование иных способов фиксации, позволяющих отразить позиции каждого члена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7016B4" w:rsidRPr="00545CF7">
        <w:rPr>
          <w:rFonts w:ascii="Times New Roman" w:hAnsi="Times New Roman" w:cs="Times New Roman"/>
          <w:sz w:val="24"/>
          <w:szCs w:val="24"/>
        </w:rPr>
        <w:t xml:space="preserve"> по вопросам повестки дня совете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7016B4" w:rsidRPr="00545CF7">
        <w:rPr>
          <w:rFonts w:ascii="Times New Roman" w:hAnsi="Times New Roman" w:cs="Times New Roman"/>
          <w:sz w:val="24"/>
          <w:szCs w:val="24"/>
        </w:rPr>
        <w:t xml:space="preserve">. Устные особые мнения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7016B4" w:rsidRPr="00545CF7">
        <w:rPr>
          <w:rFonts w:ascii="Times New Roman" w:hAnsi="Times New Roman" w:cs="Times New Roman"/>
          <w:sz w:val="24"/>
          <w:szCs w:val="24"/>
        </w:rPr>
        <w:t xml:space="preserve"> фиксируются в протоколе соответствующего заседания, письменные особые мнения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7016B4" w:rsidRPr="00545CF7">
        <w:rPr>
          <w:rFonts w:ascii="Times New Roman" w:hAnsi="Times New Roman" w:cs="Times New Roman"/>
          <w:sz w:val="24"/>
          <w:szCs w:val="24"/>
        </w:rPr>
        <w:t xml:space="preserve"> прикладываются к протоколам заседаний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7016B4" w:rsidRPr="00545CF7">
        <w:rPr>
          <w:rFonts w:ascii="Times New Roman" w:hAnsi="Times New Roman" w:cs="Times New Roman"/>
          <w:sz w:val="24"/>
          <w:szCs w:val="24"/>
        </w:rPr>
        <w:t xml:space="preserve"> и являются их неотъемлемой частью.</w:t>
      </w:r>
    </w:p>
    <w:p w14:paraId="55E505BB" w14:textId="64280B3A" w:rsidR="00584C66" w:rsidRPr="00545CF7" w:rsidRDefault="00584C66" w:rsidP="00584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F7">
        <w:rPr>
          <w:rFonts w:ascii="Times New Roman" w:hAnsi="Times New Roman" w:cs="Times New Roman"/>
          <w:b/>
          <w:sz w:val="24"/>
          <w:szCs w:val="24"/>
        </w:rPr>
        <w:t xml:space="preserve">КОМИТЕТЫ СОВЕТА </w:t>
      </w:r>
      <w:r w:rsidR="00CC6E95" w:rsidRPr="00545CF7">
        <w:rPr>
          <w:rFonts w:ascii="Times New Roman" w:hAnsi="Times New Roman" w:cs="Times New Roman"/>
          <w:b/>
          <w:sz w:val="24"/>
          <w:szCs w:val="24"/>
        </w:rPr>
        <w:t>ДИРЕКТОРОВ ОБЩЕСТВА</w:t>
      </w:r>
    </w:p>
    <w:p w14:paraId="7C1B3970" w14:textId="31625954" w:rsidR="009862A2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. По решению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 создаются комитеты, состоящие из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, которые предварительно рассматривают вопросы, отнесенные к компетенции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, и </w:t>
      </w:r>
      <w:r w:rsidR="00101BA2" w:rsidRPr="00545CF7">
        <w:rPr>
          <w:rFonts w:ascii="Times New Roman" w:hAnsi="Times New Roman" w:cs="Times New Roman"/>
          <w:sz w:val="24"/>
          <w:szCs w:val="24"/>
        </w:rPr>
        <w:t>представляют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01BA2" w:rsidRPr="00545CF7">
        <w:rPr>
          <w:rFonts w:ascii="Times New Roman" w:hAnsi="Times New Roman" w:cs="Times New Roman"/>
          <w:sz w:val="24"/>
          <w:szCs w:val="24"/>
        </w:rPr>
        <w:t>у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рекомендации. </w:t>
      </w:r>
    </w:p>
    <w:p w14:paraId="3B778B4D" w14:textId="039A1D96" w:rsidR="00101BA2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. Комитеты должны состоять не менее чем из трех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101BA2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7427EE7F" w14:textId="4E2B0B3D" w:rsidR="00101BA2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. Советом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 может быть утверждено в соответствии с настоящим Положением положение о порядке работы комитета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5830F" w14:textId="7D8CD4CE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. В целях содействия эффективному выполнению функций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 в части контроля за финансово-хозяйственной деятельностью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9862A2" w:rsidRPr="00545CF7">
        <w:rPr>
          <w:rFonts w:ascii="Times New Roman" w:hAnsi="Times New Roman" w:cs="Times New Roman"/>
          <w:sz w:val="24"/>
          <w:szCs w:val="24"/>
        </w:rPr>
        <w:t>а создается к</w:t>
      </w:r>
      <w:r w:rsidR="00584C66" w:rsidRPr="00545CF7">
        <w:rPr>
          <w:rFonts w:ascii="Times New Roman" w:hAnsi="Times New Roman" w:cs="Times New Roman"/>
          <w:sz w:val="24"/>
          <w:szCs w:val="24"/>
        </w:rPr>
        <w:t>омитет по аудиту создается</w:t>
      </w:r>
      <w:r w:rsidR="009862A2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77B1B947" w14:textId="1ECCD853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9862A2" w:rsidRPr="00545CF7">
        <w:rPr>
          <w:rFonts w:ascii="Times New Roman" w:hAnsi="Times New Roman" w:cs="Times New Roman"/>
          <w:sz w:val="24"/>
          <w:szCs w:val="24"/>
        </w:rPr>
        <w:t>О</w:t>
      </w:r>
      <w:r w:rsidR="00584C66" w:rsidRPr="00545CF7">
        <w:rPr>
          <w:rFonts w:ascii="Times New Roman" w:hAnsi="Times New Roman" w:cs="Times New Roman"/>
          <w:sz w:val="24"/>
          <w:szCs w:val="24"/>
        </w:rPr>
        <w:t>сновными задачами комитета по аудиту являются:</w:t>
      </w:r>
    </w:p>
    <w:p w14:paraId="781DC908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1) в области бухгалтерской (финансовой) отчетности:</w:t>
      </w:r>
    </w:p>
    <w:p w14:paraId="29B63C02" w14:textId="3393BACD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а) контроль за обеспечением полноты, точности и достоверности бухгалтерской (финансовой) отчетности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4F28D531" w14:textId="45720B5C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б) анализ существенных аспектов учетной политики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6C87A90A" w14:textId="432AADCD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в) участие в рассмотрении существенных вопросов и суждений в отношении бухгалтерской (финансовой) отчетности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2B6CE895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2) в области управления рисками, внутреннего контроля, а в случае отсутствия комитета по корпоративному управлению - и корпоративного управления:</w:t>
      </w:r>
    </w:p>
    <w:p w14:paraId="0C237107" w14:textId="575A6218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а) контроль за надежностью и эффективностью системы управления рисками и внутреннего контроля и системы корпоративного управления, включая оценку эффективности процедур управления рисками и внутреннего контроля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а, практики корпоративного управления и подготовку предложений по их совершенствованию;</w:t>
      </w:r>
    </w:p>
    <w:p w14:paraId="46B3C54D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б) анализ и оценка исполнения политики в области управления рисками и внутреннего контроля;</w:t>
      </w:r>
    </w:p>
    <w:p w14:paraId="79A4F7CE" w14:textId="51E7FE22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в) контроль процедур, обеспечивающих соблюдение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ом требований законодательства</w:t>
      </w:r>
      <w:r w:rsidR="00CC6E95" w:rsidRPr="00545CF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45CF7">
        <w:rPr>
          <w:rFonts w:ascii="Times New Roman" w:hAnsi="Times New Roman" w:cs="Times New Roman"/>
          <w:sz w:val="24"/>
          <w:szCs w:val="24"/>
        </w:rPr>
        <w:t xml:space="preserve">, а также этических норм, правил и процедур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а, требований бирж;</w:t>
      </w:r>
    </w:p>
    <w:p w14:paraId="48C39C10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г) анализ и оценка исполнения политики управления конфликтом интересов;</w:t>
      </w:r>
    </w:p>
    <w:p w14:paraId="1346DFF7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3) в области проведения внутреннего и внешнего аудита:</w:t>
      </w:r>
    </w:p>
    <w:p w14:paraId="210ACB84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а) обеспечение независимости и объективности осуществления функции внутреннего аудита;</w:t>
      </w:r>
    </w:p>
    <w:p w14:paraId="362E570D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б) рассмотрение политики в области внутреннего аудита (положения о внутреннем аудите);</w:t>
      </w:r>
    </w:p>
    <w:p w14:paraId="2ACE6E3B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в) рассмотрение плана деятельности подразделения внутреннего аудита;</w:t>
      </w:r>
    </w:p>
    <w:p w14:paraId="4C67A579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г) рассмотрение вопросов о назначении (освобождении от должности) руководителя подразделения внутреннего аудита и размере его вознаграждения;</w:t>
      </w:r>
    </w:p>
    <w:p w14:paraId="3F43FD35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lastRenderedPageBreak/>
        <w:t>д) 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</w:t>
      </w:r>
    </w:p>
    <w:p w14:paraId="2E55A376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е) оценка эффективности осуществления функции внутреннего аудита;</w:t>
      </w:r>
    </w:p>
    <w:p w14:paraId="266CAB1A" w14:textId="16AFB579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ж) рассмотрение вопроса о необходимости создания системы внутреннего аудита (в случае ее отсутствия 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е) и предоставление результатов рассмотрения совету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>;</w:t>
      </w:r>
    </w:p>
    <w:p w14:paraId="31ECD7FE" w14:textId="32D0FC44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з) оценка независимости, объективности и отсутствия конфликта интересов внешних аудиторов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включая оценку кандидатов в аудиторы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выработку предложений по назначению, переизбранию и отстранению внешних аудиторов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а, по оплате их услуг и условиям их привлечения;</w:t>
      </w:r>
    </w:p>
    <w:p w14:paraId="6626F30E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и) надзор за проведением внешнего аудита и оценка качества выполнения аудиторской проверки и заключений аудиторов;</w:t>
      </w:r>
    </w:p>
    <w:p w14:paraId="7F473A5F" w14:textId="166A7AF9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к) обеспечение эффективного взаимодействия между подразделением внутреннего аудита и внешними аудиторами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6A9749FE" w14:textId="24262740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л) разработка и контроль за исполнением политики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определяющей принципы оказания и совмещения аудитором услуг аудиторского и неаудиторского характера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у;</w:t>
      </w:r>
    </w:p>
    <w:p w14:paraId="48FE7C4D" w14:textId="67958B63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4) в области противодействия недобросовестным действиям работников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третьих лиц 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(включая халатность, мошенничество, взяточничество и коррупцию, коммерческий подкуп, злоупотребления и различные противоправные действия, которые наносят ущерб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9862A2" w:rsidRPr="00545CF7">
        <w:rPr>
          <w:rFonts w:ascii="Times New Roman" w:hAnsi="Times New Roman" w:cs="Times New Roman"/>
          <w:sz w:val="24"/>
          <w:szCs w:val="24"/>
        </w:rPr>
        <w:t>у)</w:t>
      </w:r>
      <w:r w:rsidRPr="00545CF7">
        <w:rPr>
          <w:rFonts w:ascii="Times New Roman" w:hAnsi="Times New Roman" w:cs="Times New Roman"/>
          <w:sz w:val="24"/>
          <w:szCs w:val="24"/>
        </w:rPr>
        <w:t>:</w:t>
      </w:r>
    </w:p>
    <w:p w14:paraId="65F36672" w14:textId="02EF72FC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а) контроль эффективности функционирования системы оповещения о потенциальных случаях недобросовестных действий работников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третьих лиц, а также об иных нарушениях 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е;</w:t>
      </w:r>
    </w:p>
    <w:p w14:paraId="45AE0066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б) надзор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</w:t>
      </w:r>
    </w:p>
    <w:p w14:paraId="3F5232DB" w14:textId="371AD82F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в) контроль за реализацией мер, принятых исполнительным руководством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по фактам информирования о потенциальных случаях недобросовестных действий работников и иных нарушениях.</w:t>
      </w:r>
    </w:p>
    <w:p w14:paraId="4F75C151" w14:textId="27B7D117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Комитет по аудиту в случае необходимости может приглашать на свои заседания любых должностных лиц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а, руководителя подразделения внутреннего аудита и представителей внешних аудиторов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84C66" w:rsidRPr="00545CF7">
        <w:rPr>
          <w:rFonts w:ascii="Times New Roman" w:hAnsi="Times New Roman" w:cs="Times New Roman"/>
          <w:sz w:val="24"/>
          <w:szCs w:val="24"/>
        </w:rPr>
        <w:t>а, а также на постоянной или временной основе привлекать к участию в работе комитета по аудиту независимых консультантов (экспертов) для подготовки материалов и рекомендаций по вопросам повестки дня.</w:t>
      </w:r>
    </w:p>
    <w:p w14:paraId="73861E62" w14:textId="2BF406DA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9862A2" w:rsidRPr="00545CF7">
        <w:rPr>
          <w:rFonts w:ascii="Times New Roman" w:hAnsi="Times New Roman" w:cs="Times New Roman"/>
          <w:sz w:val="24"/>
          <w:szCs w:val="24"/>
        </w:rPr>
        <w:t>Комитет по аудиту или его председатель н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е реже одного раза в квартал </w:t>
      </w:r>
      <w:r w:rsidR="009862A2" w:rsidRPr="00545CF7">
        <w:rPr>
          <w:rFonts w:ascii="Times New Roman" w:hAnsi="Times New Roman" w:cs="Times New Roman"/>
          <w:sz w:val="24"/>
          <w:szCs w:val="24"/>
        </w:rPr>
        <w:t>должны проводить встречи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с руководителем подразделения внутреннего аудита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84C66" w:rsidRPr="00545CF7">
        <w:rPr>
          <w:rFonts w:ascii="Times New Roman" w:hAnsi="Times New Roman" w:cs="Times New Roman"/>
          <w:sz w:val="24"/>
          <w:szCs w:val="24"/>
        </w:rPr>
        <w:t>а по вопросам, относящимся к компетенции подразделения внутреннего аудита.</w:t>
      </w:r>
    </w:p>
    <w:p w14:paraId="7B488D42" w14:textId="4E17E3E6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Для предварительного рассмотрения вопросов, связанных с формированием эффективной и прозрачной практики вознаграждения, 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при совете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9862A2" w:rsidRPr="00545CF7">
        <w:rPr>
          <w:rFonts w:ascii="Times New Roman" w:hAnsi="Times New Roman" w:cs="Times New Roman"/>
          <w:sz w:val="24"/>
          <w:szCs w:val="24"/>
        </w:rPr>
        <w:t xml:space="preserve"> создается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комитет по вознаграждениям, состоящий из независимых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и возглавляемый независимым директором, не являющимся председателем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29602054" w14:textId="26EFE10F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Комитет по вознаграждениям способствует формированию 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е эффективной и прозрачной практики вознаграждения, которое получают члены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, члены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84C66" w:rsidRPr="00545CF7">
        <w:rPr>
          <w:rFonts w:ascii="Times New Roman" w:hAnsi="Times New Roman" w:cs="Times New Roman"/>
          <w:sz w:val="24"/>
          <w:szCs w:val="24"/>
        </w:rPr>
        <w:t>а и иные ключевые руководящие работники.</w:t>
      </w:r>
    </w:p>
    <w:p w14:paraId="67C4FA06" w14:textId="5B99C5CD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101BA2" w:rsidRPr="00545CF7">
        <w:rPr>
          <w:rFonts w:ascii="Times New Roman" w:hAnsi="Times New Roman" w:cs="Times New Roman"/>
          <w:sz w:val="24"/>
          <w:szCs w:val="24"/>
        </w:rPr>
        <w:t>. Комитет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по вознаграждениям </w:t>
      </w:r>
      <w:r w:rsidR="00101BA2" w:rsidRPr="00545CF7">
        <w:rPr>
          <w:rFonts w:ascii="Times New Roman" w:hAnsi="Times New Roman" w:cs="Times New Roman"/>
          <w:sz w:val="24"/>
          <w:szCs w:val="24"/>
        </w:rPr>
        <w:t>осуществляет</w:t>
      </w:r>
      <w:r w:rsidR="00584C66" w:rsidRPr="00545CF7">
        <w:rPr>
          <w:rFonts w:ascii="Times New Roman" w:hAnsi="Times New Roman" w:cs="Times New Roman"/>
          <w:sz w:val="24"/>
          <w:szCs w:val="24"/>
        </w:rPr>
        <w:t>:</w:t>
      </w:r>
    </w:p>
    <w:p w14:paraId="0AB8AB46" w14:textId="11014E71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1) разработку и периодический пересмотр политики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по вознаграждению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,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иных ключевых руководящих работников, в том числе разработку параметров программ краткосрочной и долгосрочной мотивации членов исполнительных органов;</w:t>
      </w:r>
    </w:p>
    <w:p w14:paraId="698F4FE7" w14:textId="7A2AF1EE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2) надзор за внедрением и реализацией политики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по вознаграждению и различных программ мотивации;</w:t>
      </w:r>
    </w:p>
    <w:p w14:paraId="39F948F4" w14:textId="5C903018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3) предварительную оценку работы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иных ключевых руководящих работников по итогам года в контексте критериев, заложенных в политику вознаграждения, а также предварительную оценку достижения указанными лицами поставленных целей в рамках долгосрочной программы мотивации;</w:t>
      </w:r>
    </w:p>
    <w:p w14:paraId="2B709208" w14:textId="543CBC22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4) разработку условий досрочного расторжения трудовых договоров с членами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иными ключевыми руководящими работниками, включая все материальные обязательства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условия их предоставления;</w:t>
      </w:r>
    </w:p>
    <w:p w14:paraId="189F0B22" w14:textId="5BDACE9F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5) выбор независимого консультанта по вопросам вознаграждения членов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иных ключевых руководящих работников, а если политика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предполагает обязательное проведение конкурсных процедур для выбора указанного консультанта - определение условий конкурса и выполнение роли конкурсной комиссии;</w:t>
      </w:r>
    </w:p>
    <w:p w14:paraId="287AE31B" w14:textId="3D4DA658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6) разработку рекомендаций совету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по определению размера вознаграждения и принципов премирования корпоративного секретаря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а также предварительную оценку работы корпоративного секретаря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по итогам года и предложения о премировании корпоративного секретаря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0D674ECA" w14:textId="396BE8A1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7) подготовку отчета о практической реализации принципов политики вознаграждения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, членов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иных </w:t>
      </w:r>
      <w:r w:rsidRPr="00545CF7">
        <w:rPr>
          <w:rFonts w:ascii="Times New Roman" w:hAnsi="Times New Roman" w:cs="Times New Roman"/>
          <w:sz w:val="24"/>
          <w:szCs w:val="24"/>
        </w:rPr>
        <w:lastRenderedPageBreak/>
        <w:t xml:space="preserve">ключевых руководящих работников для включения в годовой отчет и иные документы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а.</w:t>
      </w:r>
    </w:p>
    <w:p w14:paraId="4F4655E7" w14:textId="166803AB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Комитет по вознаграждениям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осуществляет надзор за раскрытием информации о политике и практике вознаграждения и о владении акциями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а членами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, а также членами коллегиальных исполнительных органов и иными ключевыми руководящими работниками в годовом отчете и на корпоративном сайте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84C66" w:rsidRPr="00545CF7">
        <w:rPr>
          <w:rFonts w:ascii="Times New Roman" w:hAnsi="Times New Roman" w:cs="Times New Roman"/>
          <w:sz w:val="24"/>
          <w:szCs w:val="24"/>
        </w:rPr>
        <w:t>а в сети Интернет.</w:t>
      </w:r>
    </w:p>
    <w:p w14:paraId="585A5370" w14:textId="0F361DD1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Для </w:t>
      </w:r>
      <w:r w:rsidR="00584C66" w:rsidRPr="00545CF7">
        <w:rPr>
          <w:rFonts w:ascii="Times New Roman" w:hAnsi="Times New Roman" w:cs="Times New Roman"/>
          <w:sz w:val="24"/>
          <w:szCs w:val="24"/>
        </w:rPr>
        <w:t>усилени</w:t>
      </w:r>
      <w:r w:rsidR="00101BA2" w:rsidRPr="00545CF7">
        <w:rPr>
          <w:rFonts w:ascii="Times New Roman" w:hAnsi="Times New Roman" w:cs="Times New Roman"/>
          <w:sz w:val="24"/>
          <w:szCs w:val="24"/>
        </w:rPr>
        <w:t>я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профессионального состава и эффективности работы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>, формир</w:t>
      </w:r>
      <w:r w:rsidR="00101BA2" w:rsidRPr="00545CF7">
        <w:rPr>
          <w:rFonts w:ascii="Times New Roman" w:hAnsi="Times New Roman" w:cs="Times New Roman"/>
          <w:sz w:val="24"/>
          <w:szCs w:val="24"/>
        </w:rPr>
        <w:t>ования рекомендаций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в процессе выдвижения кандидатов в совет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101BA2" w:rsidRPr="00545CF7">
        <w:rPr>
          <w:rFonts w:ascii="Times New Roman" w:hAnsi="Times New Roman" w:cs="Times New Roman"/>
          <w:sz w:val="24"/>
          <w:szCs w:val="24"/>
        </w:rPr>
        <w:t>, создается комитет по номинациям</w:t>
      </w:r>
      <w:r w:rsidR="00584C66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1C3FC555" w14:textId="6444344F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Если председателем комитета по номинациям является председатель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84C66" w:rsidRPr="00545CF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84C66" w:rsidRPr="00545CF7">
        <w:rPr>
          <w:rFonts w:ascii="Times New Roman" w:hAnsi="Times New Roman" w:cs="Times New Roman"/>
          <w:sz w:val="24"/>
          <w:szCs w:val="24"/>
        </w:rPr>
        <w:t xml:space="preserve">, он не может выполнять функции председателя на заседании комитета, на котором рассматриваются вопросы планирования преемственности председателя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или выработки рекомендаций в отношении его избрания.</w:t>
      </w:r>
    </w:p>
    <w:p w14:paraId="558218F5" w14:textId="2797B881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101BA2" w:rsidRPr="00545CF7">
        <w:rPr>
          <w:rFonts w:ascii="Times New Roman" w:hAnsi="Times New Roman" w:cs="Times New Roman"/>
          <w:sz w:val="24"/>
          <w:szCs w:val="24"/>
        </w:rPr>
        <w:t>Комитет по номинациям осуществляет:</w:t>
      </w:r>
    </w:p>
    <w:p w14:paraId="7B0448FD" w14:textId="028E05BB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1) оценку состава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с точки зрения профессиональной специализации, опыта, независимости и вовлеченности его членов в работу совета, определение приоритетных направлений для усиления состава совета;</w:t>
      </w:r>
    </w:p>
    <w:p w14:paraId="6E7117E1" w14:textId="23AC017C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2) взаимодействие с акционерами, которое не должно ограничиваться кругом крупнейших акционеров, в контексте подбора кандидатов в совет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. Данное взаимодействие должно быть нацелено на формирование состава совета, наиболее полно отвечающего целям и задачам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03AE0A41" w14:textId="34BEC474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3) анализ профессиональной квалификации и независимости всех кандидатов, номинированных в совет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, на основе всей доступной комитету информации; формирование и доведение до акционеров рекомендаций в отношении голосования по вопросу избрания кандидатов в совет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>;</w:t>
      </w:r>
    </w:p>
    <w:p w14:paraId="46CC084D" w14:textId="2293DE63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4) описание индивидуальных обязанностей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председателя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, включая определение времени, которое должно уделяться вопросам, связанным с деятельностью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в рамках и за рамками заседаний, в ходе плановой и внеплановой работы. Данное описание (отдельное для члена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для его председателя) должно быть утверждено советом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вручено для ознакомления каждому новому члену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его председателю после их избрания;</w:t>
      </w:r>
    </w:p>
    <w:p w14:paraId="1C673DA7" w14:textId="29C5CE44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5) ежегодное проведение детальной формализованной процедуры самооценки или внешней оценки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комитетов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с позиций эффективности их работы в целом, а также индивидуального вклада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в работу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его комитетов, разработку рекомендаций совету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в отношении совершенствования процедур </w:t>
      </w:r>
      <w:r w:rsidRPr="00545CF7">
        <w:rPr>
          <w:rFonts w:ascii="Times New Roman" w:hAnsi="Times New Roman" w:cs="Times New Roman"/>
          <w:sz w:val="24"/>
          <w:szCs w:val="24"/>
        </w:rPr>
        <w:lastRenderedPageBreak/>
        <w:t xml:space="preserve">работы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его комитетов, подготовку отчета об итогах самооценки или внешней оценки для включения в годовой отчет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3FB4F4AD" w14:textId="53C63358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6) формирование программы вводного курса для вновь избранных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, направленного на ознакомление новых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с ключевыми активами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его стратегией, деловой практикой, принятой 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е, организационной структурой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ключевыми руководящими работниками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а также с процедурами работы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>; осуществление надзора за практической реализацией вводного курса;</w:t>
      </w:r>
    </w:p>
    <w:p w14:paraId="1C1B75DA" w14:textId="75ACA483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7) формирование программы обучения и повышения квалификации для членов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>, учитывающей индивидуальные потребности отдельных его членов, а также надзор за практической реализацией этой программы;</w:t>
      </w:r>
    </w:p>
    <w:p w14:paraId="64850056" w14:textId="65B40CEA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8) анализ текущих и ожидаемых потребностей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в отношении профессиональной квалификации членов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иных ключевых руководящих работников, продиктованных интересами конкурентоспособности и развития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а, планирование преемственности в отношении указанных лиц;</w:t>
      </w:r>
    </w:p>
    <w:p w14:paraId="5D6AE2C5" w14:textId="0CD6B8DF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9) формирование рекомендаций совету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в отношении кандидатов на должность корпоративного секретаря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688A7F3F" w14:textId="363E8586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10) формирование рекомендаций совету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в отношении кандидатов на должность членов исполнительных органов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иных ключевых руководящих работников;</w:t>
      </w:r>
    </w:p>
    <w:p w14:paraId="2440925E" w14:textId="17952752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11) подготовку отчета об итогах работы комитета для включения в годовой отчет и иные документы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а.</w:t>
      </w:r>
    </w:p>
    <w:p w14:paraId="5C3BEB00" w14:textId="530D2FB4" w:rsidR="00101BA2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Комитет по номинациям определяет методологию самооценки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и дает предложения по выбору независимого консультанта для проведения оценки работы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34A74" w14:textId="32814028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101BA2" w:rsidRPr="00545CF7">
        <w:rPr>
          <w:rFonts w:ascii="Times New Roman" w:hAnsi="Times New Roman" w:cs="Times New Roman"/>
          <w:sz w:val="24"/>
          <w:szCs w:val="24"/>
        </w:rPr>
        <w:t>.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101BA2" w:rsidRPr="00545CF7">
        <w:rPr>
          <w:rFonts w:ascii="Times New Roman" w:hAnsi="Times New Roman" w:cs="Times New Roman"/>
          <w:sz w:val="24"/>
          <w:szCs w:val="24"/>
        </w:rPr>
        <w:t>М</w:t>
      </w:r>
      <w:r w:rsidR="00584C66" w:rsidRPr="00545CF7">
        <w:rPr>
          <w:rFonts w:ascii="Times New Roman" w:hAnsi="Times New Roman" w:cs="Times New Roman"/>
          <w:sz w:val="24"/>
          <w:szCs w:val="24"/>
        </w:rPr>
        <w:t>етодология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 самооценки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и кандидатура независимого консультанта утверждались советом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563BE362" w14:textId="0CDC32EF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101BA2" w:rsidRPr="00545CF7">
        <w:rPr>
          <w:rFonts w:ascii="Times New Roman" w:hAnsi="Times New Roman" w:cs="Times New Roman"/>
          <w:sz w:val="24"/>
          <w:szCs w:val="24"/>
        </w:rPr>
        <w:t>В целях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01BA2" w:rsidRPr="00545CF7">
        <w:rPr>
          <w:rFonts w:ascii="Times New Roman" w:hAnsi="Times New Roman" w:cs="Times New Roman"/>
          <w:sz w:val="24"/>
          <w:szCs w:val="24"/>
        </w:rPr>
        <w:t>я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584C66" w:rsidRPr="00545CF7">
        <w:rPr>
          <w:rFonts w:ascii="Times New Roman" w:hAnsi="Times New Roman" w:cs="Times New Roman"/>
          <w:sz w:val="24"/>
          <w:szCs w:val="24"/>
        </w:rPr>
        <w:t>а в долгосрочной перспективе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 создается комитет по стратегии</w:t>
      </w:r>
      <w:r w:rsidR="00584C66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528F1CFD" w14:textId="769AB44B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101BA2" w:rsidRPr="00545CF7">
        <w:rPr>
          <w:rFonts w:ascii="Times New Roman" w:hAnsi="Times New Roman" w:cs="Times New Roman"/>
          <w:sz w:val="24"/>
          <w:szCs w:val="24"/>
        </w:rPr>
        <w:t>. К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омитет по стратегии </w:t>
      </w:r>
      <w:r w:rsidR="00101BA2" w:rsidRPr="00545CF7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7580674" w14:textId="47ADB7DD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1) определение стратегических целей деятельности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контроль реализации стратегии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выработку рекомендаций совету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по корректировке существующей стратегии развития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66FC633C" w14:textId="6E736735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2) разработку приоритетных направлений деятельности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7B77DF7E" w14:textId="5C4B58DC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3) выработку рекомендаций по дивидендной политике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40C5D7CA" w14:textId="519CCC75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4) оценку эффективности деятельности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в долгосрочной перспективе;</w:t>
      </w:r>
    </w:p>
    <w:p w14:paraId="00F43355" w14:textId="0447D20C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lastRenderedPageBreak/>
        <w:t xml:space="preserve">5) предварительное рассмотрение и выработку рекомендаций по вопросам участия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в других организациях (в том числе по вопросам прямого и косвенного приобретения и отчуждения долей в </w:t>
      </w:r>
      <w:r w:rsidR="00CC6E95" w:rsidRPr="00545CF7">
        <w:rPr>
          <w:rFonts w:ascii="Times New Roman" w:hAnsi="Times New Roman" w:cs="Times New Roman"/>
          <w:sz w:val="24"/>
          <w:szCs w:val="24"/>
        </w:rPr>
        <w:t>устав</w:t>
      </w:r>
      <w:r w:rsidRPr="00545CF7">
        <w:rPr>
          <w:rFonts w:ascii="Times New Roman" w:hAnsi="Times New Roman" w:cs="Times New Roman"/>
          <w:sz w:val="24"/>
          <w:szCs w:val="24"/>
        </w:rPr>
        <w:t>ных капиталах организаций, обременения акций, долей);</w:t>
      </w:r>
    </w:p>
    <w:p w14:paraId="3361FA47" w14:textId="5251CBB5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6) оценку добровольных и обязательных предложений о приобретении ценных бумаг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50CB4AB0" w14:textId="2700C52F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7) рассмотрение финансовой модели и модели оценки стоимости бизнеса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его бизнес-сегментов;</w:t>
      </w:r>
    </w:p>
    <w:p w14:paraId="21FD1F90" w14:textId="63995B29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8) рассмотрение вопросов реорганизации и ликвидации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подконтрольных ему организаций;</w:t>
      </w:r>
    </w:p>
    <w:p w14:paraId="06B09C66" w14:textId="0D4B31DA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9) рассмотрение вопросов изменения организационной структуры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подконтрольных ему организаций;</w:t>
      </w:r>
    </w:p>
    <w:p w14:paraId="406CBAAA" w14:textId="18C438A3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10) рассмотрение вопросов реорганизации бизнес-процессов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и подконтрольных ему юридических лиц.</w:t>
      </w:r>
    </w:p>
    <w:p w14:paraId="2641DBC8" w14:textId="3ABD80C9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>.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 На заседаниях комитетов 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по аудиту, по номинациям и по вознаграждениям, </w:t>
      </w:r>
      <w:r w:rsidR="00101BA2" w:rsidRPr="00545CF7">
        <w:rPr>
          <w:rFonts w:ascii="Times New Roman" w:hAnsi="Times New Roman" w:cs="Times New Roman"/>
          <w:sz w:val="24"/>
          <w:szCs w:val="24"/>
        </w:rPr>
        <w:t>могут присутствовать только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лица, являющиеся членами указанных комитетов, </w:t>
      </w:r>
      <w:r w:rsidR="00101BA2" w:rsidRPr="00545CF7">
        <w:rPr>
          <w:rFonts w:ascii="Times New Roman" w:hAnsi="Times New Roman" w:cs="Times New Roman"/>
          <w:sz w:val="24"/>
          <w:szCs w:val="24"/>
        </w:rPr>
        <w:t>а также лица, приглашенные председателями указанных комитетов.</w:t>
      </w:r>
    </w:p>
    <w:p w14:paraId="47996132" w14:textId="5D76A909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101BA2" w:rsidRPr="00545CF7">
        <w:rPr>
          <w:rFonts w:ascii="Times New Roman" w:hAnsi="Times New Roman" w:cs="Times New Roman"/>
          <w:sz w:val="24"/>
          <w:szCs w:val="24"/>
        </w:rPr>
        <w:t>. К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омитеты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101BA2" w:rsidRPr="00545CF7">
        <w:rPr>
          <w:rFonts w:ascii="Times New Roman" w:hAnsi="Times New Roman" w:cs="Times New Roman"/>
          <w:sz w:val="24"/>
          <w:szCs w:val="24"/>
        </w:rPr>
        <w:t xml:space="preserve"> могут возглавляться только 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независимыми директорами.</w:t>
      </w:r>
    </w:p>
    <w:p w14:paraId="62329753" w14:textId="230DEA0E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>. Председател</w:t>
      </w:r>
      <w:r w:rsidR="008451FD" w:rsidRPr="00545CF7">
        <w:rPr>
          <w:rFonts w:ascii="Times New Roman" w:hAnsi="Times New Roman" w:cs="Times New Roman"/>
          <w:sz w:val="24"/>
          <w:szCs w:val="24"/>
        </w:rPr>
        <w:t xml:space="preserve">и комитетов должны 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регулярно информировать совет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 и его председателя о работе своих комитетов.</w:t>
      </w:r>
    </w:p>
    <w:p w14:paraId="49E43507" w14:textId="0719B237" w:rsidR="00584C66" w:rsidRPr="00545CF7" w:rsidRDefault="003074AF" w:rsidP="00584C66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8451FD" w:rsidRPr="00545CF7">
        <w:rPr>
          <w:rFonts w:ascii="Times New Roman" w:hAnsi="Times New Roman" w:cs="Times New Roman"/>
          <w:sz w:val="24"/>
          <w:szCs w:val="24"/>
        </w:rPr>
        <w:t>К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омитеты </w:t>
      </w:r>
      <w:r w:rsidR="008451FD" w:rsidRPr="00545CF7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584C66" w:rsidRPr="00545CF7">
        <w:rPr>
          <w:rFonts w:ascii="Times New Roman" w:hAnsi="Times New Roman" w:cs="Times New Roman"/>
          <w:sz w:val="24"/>
          <w:szCs w:val="24"/>
        </w:rPr>
        <w:t>ежегодно предс</w:t>
      </w:r>
      <w:r w:rsidR="008451FD" w:rsidRPr="00545CF7">
        <w:rPr>
          <w:rFonts w:ascii="Times New Roman" w:hAnsi="Times New Roman" w:cs="Times New Roman"/>
          <w:sz w:val="24"/>
          <w:szCs w:val="24"/>
        </w:rPr>
        <w:t xml:space="preserve">тавлять </w:t>
      </w:r>
      <w:r w:rsidR="00584C66" w:rsidRPr="00545CF7">
        <w:rPr>
          <w:rFonts w:ascii="Times New Roman" w:hAnsi="Times New Roman" w:cs="Times New Roman"/>
          <w:sz w:val="24"/>
          <w:szCs w:val="24"/>
        </w:rPr>
        <w:t xml:space="preserve">отчеты о своей работе совету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584C66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52D31A45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3A2E9" w14:textId="77777777" w:rsidR="00584C66" w:rsidRPr="00545CF7" w:rsidRDefault="00584C66" w:rsidP="00584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D6FF4" w14:textId="7FD6A69E" w:rsidR="00584C66" w:rsidRPr="00545CF7" w:rsidRDefault="00F435BF" w:rsidP="00584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CF7">
        <w:rPr>
          <w:rFonts w:ascii="Times New Roman" w:hAnsi="Times New Roman" w:cs="Times New Roman"/>
          <w:b/>
          <w:sz w:val="24"/>
          <w:szCs w:val="24"/>
        </w:rPr>
        <w:t xml:space="preserve">КОРПОРАТИВНЫЙ СЕКРЕТАРЬ </w:t>
      </w:r>
      <w:r w:rsidR="00CC6E95" w:rsidRPr="00545CF7">
        <w:rPr>
          <w:rFonts w:ascii="Times New Roman" w:hAnsi="Times New Roman" w:cs="Times New Roman"/>
          <w:b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b/>
          <w:sz w:val="24"/>
          <w:szCs w:val="24"/>
        </w:rPr>
        <w:t>А</w:t>
      </w:r>
    </w:p>
    <w:p w14:paraId="4477A61B" w14:textId="68C2F5E7" w:rsidR="00F435BF" w:rsidRPr="00545CF7" w:rsidRDefault="003074A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. На должность корпоративного секретаря </w:t>
      </w:r>
      <w:r w:rsidR="004A7D15" w:rsidRPr="00545CF7">
        <w:rPr>
          <w:rFonts w:ascii="Times New Roman" w:hAnsi="Times New Roman" w:cs="Times New Roman"/>
          <w:sz w:val="24"/>
          <w:szCs w:val="24"/>
        </w:rPr>
        <w:t>может быть назначено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 лицо, имеющее высшее юридическое, либо экономическое, либо бизнес-образование, имеющее опыт работы в области корпоративного управления или руководящей работы не менее двух лет.</w:t>
      </w:r>
    </w:p>
    <w:p w14:paraId="3D2C25DC" w14:textId="2F94F50E" w:rsidR="00F435BF" w:rsidRPr="00545CF7" w:rsidRDefault="003074A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4A7D15" w:rsidRPr="00545CF7">
        <w:rPr>
          <w:rFonts w:ascii="Times New Roman" w:hAnsi="Times New Roman" w:cs="Times New Roman"/>
          <w:sz w:val="24"/>
          <w:szCs w:val="24"/>
        </w:rPr>
        <w:t xml:space="preserve">. Не может быть назначено 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корпоративным секретарем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а лицо, являющееся аффилированным лицом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а, связанное с контролирующим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о лицом либо с исполнительным руководством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F435BF" w:rsidRPr="00545CF7">
        <w:rPr>
          <w:rFonts w:ascii="Times New Roman" w:hAnsi="Times New Roman" w:cs="Times New Roman"/>
          <w:sz w:val="24"/>
          <w:szCs w:val="24"/>
        </w:rPr>
        <w:t>а</w:t>
      </w:r>
      <w:r w:rsidR="004A7D15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61B550C5" w14:textId="4700C10A" w:rsidR="00F435BF" w:rsidRPr="00545CF7" w:rsidRDefault="003074A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. В случае возникновения конфликта интересов корпоративный секретарь обязан незамедлительно сообщить об этом председателю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F435BF" w:rsidRPr="00545CF7">
        <w:rPr>
          <w:rFonts w:ascii="Times New Roman" w:hAnsi="Times New Roman" w:cs="Times New Roman"/>
          <w:sz w:val="24"/>
          <w:szCs w:val="24"/>
        </w:rPr>
        <w:t>.</w:t>
      </w:r>
    </w:p>
    <w:p w14:paraId="03E88C55" w14:textId="5AF0DC00" w:rsidR="00F435BF" w:rsidRPr="00545CF7" w:rsidRDefault="003074A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4A7D15" w:rsidRPr="00545CF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="004A7D15" w:rsidRPr="00545CF7">
        <w:rPr>
          <w:rFonts w:ascii="Times New Roman" w:hAnsi="Times New Roman" w:cs="Times New Roman"/>
          <w:sz w:val="24"/>
          <w:szCs w:val="24"/>
        </w:rPr>
        <w:t xml:space="preserve"> вправе утвердить положение о корпоративном секретаре, в котором </w:t>
      </w:r>
      <w:r w:rsidR="00BE76F6" w:rsidRPr="00545CF7">
        <w:rPr>
          <w:rFonts w:ascii="Times New Roman" w:hAnsi="Times New Roman" w:cs="Times New Roman"/>
          <w:sz w:val="24"/>
          <w:szCs w:val="24"/>
        </w:rPr>
        <w:t xml:space="preserve">дополнительно к настоящему Положению </w:t>
      </w:r>
      <w:r w:rsidR="004A7D15" w:rsidRPr="00545CF7">
        <w:rPr>
          <w:rFonts w:ascii="Times New Roman" w:hAnsi="Times New Roman" w:cs="Times New Roman"/>
          <w:sz w:val="24"/>
          <w:szCs w:val="24"/>
        </w:rPr>
        <w:t>определить:</w:t>
      </w:r>
    </w:p>
    <w:p w14:paraId="0B5C4889" w14:textId="77777777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1) требования к кандидатуре корпоративного секретаря;</w:t>
      </w:r>
    </w:p>
    <w:p w14:paraId="6E577753" w14:textId="77777777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2) порядок назначения корпоративного секретаря и прекращения его полномочий;</w:t>
      </w:r>
    </w:p>
    <w:p w14:paraId="2C8996E7" w14:textId="6534D739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3) подчиненность корпоративного секретаря и порядок его взаимодействия с органами управления и структурными подразделениями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356ED730" w14:textId="77777777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4) функции, права и обязанности корпоративного секретаря;</w:t>
      </w:r>
    </w:p>
    <w:p w14:paraId="784219E9" w14:textId="77777777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5) условия и порядок выплаты вознаграждения корпоративному секретарю;</w:t>
      </w:r>
    </w:p>
    <w:p w14:paraId="1AE8F8CE" w14:textId="77777777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6) ответственность корпоративного секретаря.</w:t>
      </w:r>
    </w:p>
    <w:p w14:paraId="769DC5BC" w14:textId="373193C7" w:rsidR="00F435BF" w:rsidRPr="00545CF7" w:rsidRDefault="003074A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4A7D15" w:rsidRPr="00545CF7">
        <w:rPr>
          <w:rFonts w:ascii="Times New Roman" w:hAnsi="Times New Roman" w:cs="Times New Roman"/>
          <w:sz w:val="24"/>
          <w:szCs w:val="24"/>
        </w:rPr>
        <w:t>К</w:t>
      </w:r>
      <w:r w:rsidR="00F435BF" w:rsidRPr="00545CF7">
        <w:rPr>
          <w:rFonts w:ascii="Times New Roman" w:hAnsi="Times New Roman" w:cs="Times New Roman"/>
          <w:sz w:val="24"/>
          <w:szCs w:val="24"/>
        </w:rPr>
        <w:t>орпоративн</w:t>
      </w:r>
      <w:r w:rsidR="004A7D15" w:rsidRPr="00545CF7">
        <w:rPr>
          <w:rFonts w:ascii="Times New Roman" w:hAnsi="Times New Roman" w:cs="Times New Roman"/>
          <w:sz w:val="24"/>
          <w:szCs w:val="24"/>
        </w:rPr>
        <w:t>ый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4A7D15" w:rsidRPr="00545CF7">
        <w:rPr>
          <w:rFonts w:ascii="Times New Roman" w:hAnsi="Times New Roman" w:cs="Times New Roman"/>
          <w:sz w:val="24"/>
          <w:szCs w:val="24"/>
        </w:rPr>
        <w:t>ь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 </w:t>
      </w:r>
      <w:r w:rsidR="004A7D15" w:rsidRPr="00545CF7">
        <w:rPr>
          <w:rFonts w:ascii="Times New Roman" w:hAnsi="Times New Roman" w:cs="Times New Roman"/>
          <w:sz w:val="24"/>
          <w:szCs w:val="24"/>
        </w:rPr>
        <w:t>осуществляет следующие функции</w:t>
      </w:r>
      <w:r w:rsidR="00F435BF" w:rsidRPr="00545CF7">
        <w:rPr>
          <w:rFonts w:ascii="Times New Roman" w:hAnsi="Times New Roman" w:cs="Times New Roman"/>
          <w:sz w:val="24"/>
          <w:szCs w:val="24"/>
        </w:rPr>
        <w:t>:</w:t>
      </w:r>
    </w:p>
    <w:p w14:paraId="1DB7A167" w14:textId="77777777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1) участие в организации подготовки и проведения общих собраний;</w:t>
      </w:r>
    </w:p>
    <w:p w14:paraId="28B7B9AC" w14:textId="6A93BC46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2) обеспечение работы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комитетов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>;</w:t>
      </w:r>
    </w:p>
    <w:p w14:paraId="2B5AB960" w14:textId="6F31E99F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3) участие в реализации политики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по раскрытию информации, а также обеспечение хранения корпоративных документов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52867310" w14:textId="68DC6A5A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4) обеспечение взаимодействия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с его акционерами и участие в предупреждении корпоративных конфликтов;</w:t>
      </w:r>
    </w:p>
    <w:p w14:paraId="0AF908D4" w14:textId="6AE8E69E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5) обеспечение взаимодействия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с органами регулирования, организаторами торговли, регистратором, иными профессиональными участниками рынка ценных бумаг в рамках полномочий, закрепленных за корпоративным секретарем;</w:t>
      </w:r>
    </w:p>
    <w:p w14:paraId="0ED46298" w14:textId="03E43922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6) обеспечение реализации установленных законодательством</w:t>
      </w:r>
      <w:r w:rsidR="00CC6E95" w:rsidRPr="00545CF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внутренними документами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процедур, обеспечивающих реализацию прав и законных интересов акционеров, и контроль за их исполнением;</w:t>
      </w:r>
    </w:p>
    <w:p w14:paraId="04D70FD4" w14:textId="7FD732B2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7) незамедлительное информирование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обо всех выявленных нарушениях законодательства, а также положений внутренних документов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соблюдение которых относится к функциям секретаря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4986EABE" w14:textId="7DC0CAA6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8) участие в совершенствовании системы и практики кор</w:t>
      </w:r>
      <w:r w:rsidR="004A7D15" w:rsidRPr="00545CF7">
        <w:rPr>
          <w:rFonts w:ascii="Times New Roman" w:hAnsi="Times New Roman" w:cs="Times New Roman"/>
          <w:sz w:val="24"/>
          <w:szCs w:val="24"/>
        </w:rPr>
        <w:t xml:space="preserve">поративного управления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4A7D15"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57E853BD" w14:textId="5A34ACC1" w:rsidR="004A7D15" w:rsidRPr="00545CF7" w:rsidRDefault="004A7D15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9) осуществление иных функций, предусмотренных </w:t>
      </w:r>
      <w:r w:rsidR="00CC6E95" w:rsidRPr="00545CF7">
        <w:rPr>
          <w:rFonts w:ascii="Times New Roman" w:hAnsi="Times New Roman" w:cs="Times New Roman"/>
          <w:sz w:val="24"/>
          <w:szCs w:val="24"/>
        </w:rPr>
        <w:t>Устав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ом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а, настоящим Положением и положением о корпоративном секретаре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а.</w:t>
      </w:r>
    </w:p>
    <w:p w14:paraId="06E155E7" w14:textId="31D454B0" w:rsidR="00F435BF" w:rsidRPr="00545CF7" w:rsidRDefault="003074A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4A7D15" w:rsidRPr="00545CF7">
        <w:rPr>
          <w:rFonts w:ascii="Times New Roman" w:hAnsi="Times New Roman" w:cs="Times New Roman"/>
          <w:sz w:val="24"/>
          <w:szCs w:val="24"/>
        </w:rPr>
        <w:t>. Корпоративный секретарь вправе:</w:t>
      </w:r>
    </w:p>
    <w:p w14:paraId="0DA92309" w14:textId="39C19EFB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1) запрашивать и получать документы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2CB1D8E0" w14:textId="53FCE21E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lastRenderedPageBreak/>
        <w:t xml:space="preserve">2) в рамках своей компетенции выносить вопросы на рассмотрение органов управления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а;</w:t>
      </w:r>
    </w:p>
    <w:p w14:paraId="3DD9E397" w14:textId="5B018A81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3) контролировать соблюдение должностными лицами и работниками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</w:t>
      </w:r>
      <w:r w:rsidR="00CC6E95" w:rsidRPr="00545CF7">
        <w:rPr>
          <w:rFonts w:ascii="Times New Roman" w:hAnsi="Times New Roman" w:cs="Times New Roman"/>
          <w:sz w:val="24"/>
          <w:szCs w:val="24"/>
        </w:rPr>
        <w:t>Устав</w:t>
      </w:r>
      <w:r w:rsidRPr="00545CF7">
        <w:rPr>
          <w:rFonts w:ascii="Times New Roman" w:hAnsi="Times New Roman" w:cs="Times New Roman"/>
          <w:sz w:val="24"/>
          <w:szCs w:val="24"/>
        </w:rPr>
        <w:t xml:space="preserve">а и внутренних документов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Pr="00545CF7">
        <w:rPr>
          <w:rFonts w:ascii="Times New Roman" w:hAnsi="Times New Roman" w:cs="Times New Roman"/>
          <w:sz w:val="24"/>
          <w:szCs w:val="24"/>
        </w:rPr>
        <w:t>а в части вопросов, относящихся к его функциям;</w:t>
      </w:r>
    </w:p>
    <w:p w14:paraId="6AFCE601" w14:textId="4C02C132" w:rsidR="00F435BF" w:rsidRPr="00545CF7" w:rsidRDefault="00F435B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 xml:space="preserve">4) осуществлять взаимодействие с председателем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 xml:space="preserve"> и председателями комитетов совета </w:t>
      </w:r>
      <w:r w:rsidR="00CC6E95" w:rsidRPr="00545CF7">
        <w:rPr>
          <w:rFonts w:ascii="Times New Roman" w:hAnsi="Times New Roman" w:cs="Times New Roman"/>
          <w:sz w:val="24"/>
          <w:szCs w:val="24"/>
        </w:rPr>
        <w:t>директоров Общества</w:t>
      </w:r>
      <w:r w:rsidRPr="00545CF7">
        <w:rPr>
          <w:rFonts w:ascii="Times New Roman" w:hAnsi="Times New Roman" w:cs="Times New Roman"/>
          <w:sz w:val="24"/>
          <w:szCs w:val="24"/>
        </w:rPr>
        <w:t>.</w:t>
      </w:r>
    </w:p>
    <w:p w14:paraId="03109F84" w14:textId="2F0D17AC" w:rsidR="00F435BF" w:rsidRPr="00F435BF" w:rsidRDefault="003074AF" w:rsidP="00F435BF">
      <w:pPr>
        <w:jc w:val="both"/>
        <w:rPr>
          <w:rFonts w:ascii="Times New Roman" w:hAnsi="Times New Roman" w:cs="Times New Roman"/>
          <w:sz w:val="24"/>
          <w:szCs w:val="24"/>
        </w:rPr>
      </w:pPr>
      <w:r w:rsidRPr="00545CF7">
        <w:rPr>
          <w:rFonts w:ascii="Times New Roman" w:hAnsi="Times New Roman" w:cs="Times New Roman"/>
          <w:sz w:val="24"/>
          <w:szCs w:val="24"/>
        </w:rPr>
        <w:t>#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. </w:t>
      </w:r>
      <w:r w:rsidR="004A7D15" w:rsidRPr="00545CF7">
        <w:rPr>
          <w:rFonts w:ascii="Times New Roman" w:hAnsi="Times New Roman" w:cs="Times New Roman"/>
          <w:sz w:val="24"/>
          <w:szCs w:val="24"/>
        </w:rPr>
        <w:t>К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орпоративный секретарь </w:t>
      </w:r>
      <w:r w:rsidR="004A7D15" w:rsidRPr="00545CF7">
        <w:rPr>
          <w:rFonts w:ascii="Times New Roman" w:hAnsi="Times New Roman" w:cs="Times New Roman"/>
          <w:sz w:val="24"/>
          <w:szCs w:val="24"/>
        </w:rPr>
        <w:t>не вправе совмещать</w:t>
      </w:r>
      <w:r w:rsidR="00F435BF" w:rsidRPr="00545CF7">
        <w:rPr>
          <w:rFonts w:ascii="Times New Roman" w:hAnsi="Times New Roman" w:cs="Times New Roman"/>
          <w:sz w:val="24"/>
          <w:szCs w:val="24"/>
        </w:rPr>
        <w:t xml:space="preserve"> свою работу в качестве корпоративного секретаря с выполнением иных функций в </w:t>
      </w:r>
      <w:r w:rsidR="00CC6E95" w:rsidRPr="00545CF7">
        <w:rPr>
          <w:rFonts w:ascii="Times New Roman" w:hAnsi="Times New Roman" w:cs="Times New Roman"/>
          <w:sz w:val="24"/>
          <w:szCs w:val="24"/>
        </w:rPr>
        <w:t>Обществ</w:t>
      </w:r>
      <w:r w:rsidR="00F435BF" w:rsidRPr="00545CF7">
        <w:rPr>
          <w:rFonts w:ascii="Times New Roman" w:hAnsi="Times New Roman" w:cs="Times New Roman"/>
          <w:sz w:val="24"/>
          <w:szCs w:val="24"/>
        </w:rPr>
        <w:t>е.</w:t>
      </w:r>
    </w:p>
    <w:p w14:paraId="2FC434D7" w14:textId="77777777" w:rsidR="00584C66" w:rsidRDefault="00584C66" w:rsidP="00F435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BE431" w14:textId="77777777" w:rsidR="00584C66" w:rsidRPr="00584C66" w:rsidRDefault="00584C66" w:rsidP="00584C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C66" w:rsidRPr="00584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77279" w14:textId="77777777" w:rsidR="00745E6B" w:rsidRDefault="00745E6B" w:rsidP="00745E6B">
      <w:pPr>
        <w:spacing w:after="0" w:line="240" w:lineRule="auto"/>
      </w:pPr>
      <w:r>
        <w:separator/>
      </w:r>
    </w:p>
  </w:endnote>
  <w:endnote w:type="continuationSeparator" w:id="0">
    <w:p w14:paraId="7E45D47D" w14:textId="77777777" w:rsidR="00745E6B" w:rsidRDefault="00745E6B" w:rsidP="0074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D01E" w14:textId="43809FD8" w:rsidR="007E243C" w:rsidRPr="0024142F" w:rsidRDefault="007E243C" w:rsidP="007E243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24142F">
      <w:rPr>
        <w:rFonts w:ascii="Times New Roman" w:hAnsi="Times New Roman" w:cs="Times New Roman"/>
        <w:b/>
      </w:rPr>
      <w:t>Данный документ подготовлен экспертами рабочей группы по созданию МФЦ и Экспертного совета при Правительстве РФ ТОЛЬКО ДЛЯ ИНФОРМАЦИОННЫХ ЦЕЛЕЙ</w:t>
    </w:r>
  </w:p>
  <w:p w14:paraId="74115BEB" w14:textId="77777777" w:rsidR="007E243C" w:rsidRDefault="007E243C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9AE14" w14:textId="77777777" w:rsidR="00745E6B" w:rsidRDefault="00745E6B" w:rsidP="00745E6B">
      <w:pPr>
        <w:spacing w:after="0" w:line="240" w:lineRule="auto"/>
      </w:pPr>
      <w:r>
        <w:separator/>
      </w:r>
    </w:p>
  </w:footnote>
  <w:footnote w:type="continuationSeparator" w:id="0">
    <w:p w14:paraId="798697EA" w14:textId="77777777" w:rsidR="00745E6B" w:rsidRDefault="00745E6B" w:rsidP="00745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8D"/>
    <w:rsid w:val="0000033C"/>
    <w:rsid w:val="000009BB"/>
    <w:rsid w:val="00000B0C"/>
    <w:rsid w:val="00000B39"/>
    <w:rsid w:val="00001FAA"/>
    <w:rsid w:val="00004F35"/>
    <w:rsid w:val="00005EDE"/>
    <w:rsid w:val="000065B7"/>
    <w:rsid w:val="00010185"/>
    <w:rsid w:val="00011019"/>
    <w:rsid w:val="00011AAB"/>
    <w:rsid w:val="0001777E"/>
    <w:rsid w:val="00017E0A"/>
    <w:rsid w:val="00020245"/>
    <w:rsid w:val="00020460"/>
    <w:rsid w:val="00024995"/>
    <w:rsid w:val="000266F1"/>
    <w:rsid w:val="000276D4"/>
    <w:rsid w:val="00030179"/>
    <w:rsid w:val="00032146"/>
    <w:rsid w:val="00033217"/>
    <w:rsid w:val="00034089"/>
    <w:rsid w:val="0003433F"/>
    <w:rsid w:val="00036C3F"/>
    <w:rsid w:val="000370EC"/>
    <w:rsid w:val="00041356"/>
    <w:rsid w:val="00041F2C"/>
    <w:rsid w:val="00042DAD"/>
    <w:rsid w:val="00044AC7"/>
    <w:rsid w:val="00044CEC"/>
    <w:rsid w:val="000464F9"/>
    <w:rsid w:val="000472D7"/>
    <w:rsid w:val="0005063D"/>
    <w:rsid w:val="00051BB1"/>
    <w:rsid w:val="00051FDF"/>
    <w:rsid w:val="00056495"/>
    <w:rsid w:val="00061709"/>
    <w:rsid w:val="00061F81"/>
    <w:rsid w:val="000638B7"/>
    <w:rsid w:val="00064998"/>
    <w:rsid w:val="00065473"/>
    <w:rsid w:val="000660AC"/>
    <w:rsid w:val="000660D8"/>
    <w:rsid w:val="000673B6"/>
    <w:rsid w:val="000673B8"/>
    <w:rsid w:val="00070254"/>
    <w:rsid w:val="00071027"/>
    <w:rsid w:val="00072257"/>
    <w:rsid w:val="00073128"/>
    <w:rsid w:val="00073330"/>
    <w:rsid w:val="0007411E"/>
    <w:rsid w:val="00074FA2"/>
    <w:rsid w:val="000767FA"/>
    <w:rsid w:val="000804CB"/>
    <w:rsid w:val="0008159E"/>
    <w:rsid w:val="000815D5"/>
    <w:rsid w:val="00081D35"/>
    <w:rsid w:val="00081E44"/>
    <w:rsid w:val="00082C71"/>
    <w:rsid w:val="00083B60"/>
    <w:rsid w:val="0008499E"/>
    <w:rsid w:val="00085C35"/>
    <w:rsid w:val="00086A2B"/>
    <w:rsid w:val="00091D12"/>
    <w:rsid w:val="00091DD4"/>
    <w:rsid w:val="00092423"/>
    <w:rsid w:val="00093DAA"/>
    <w:rsid w:val="00095B52"/>
    <w:rsid w:val="00096454"/>
    <w:rsid w:val="000968C4"/>
    <w:rsid w:val="0009790D"/>
    <w:rsid w:val="000A0367"/>
    <w:rsid w:val="000A0820"/>
    <w:rsid w:val="000A6C93"/>
    <w:rsid w:val="000B0D31"/>
    <w:rsid w:val="000B2564"/>
    <w:rsid w:val="000B34A6"/>
    <w:rsid w:val="000B4CFC"/>
    <w:rsid w:val="000C0C34"/>
    <w:rsid w:val="000C1C91"/>
    <w:rsid w:val="000C2BC3"/>
    <w:rsid w:val="000C3CDD"/>
    <w:rsid w:val="000C5F39"/>
    <w:rsid w:val="000C792E"/>
    <w:rsid w:val="000D1351"/>
    <w:rsid w:val="000D2CE4"/>
    <w:rsid w:val="000D3C76"/>
    <w:rsid w:val="000D4069"/>
    <w:rsid w:val="000D594E"/>
    <w:rsid w:val="000D5D56"/>
    <w:rsid w:val="000D5DA6"/>
    <w:rsid w:val="000E13E6"/>
    <w:rsid w:val="000E2CA6"/>
    <w:rsid w:val="000E3C07"/>
    <w:rsid w:val="000F069F"/>
    <w:rsid w:val="000F1617"/>
    <w:rsid w:val="000F3D98"/>
    <w:rsid w:val="000F4A95"/>
    <w:rsid w:val="000F4CCF"/>
    <w:rsid w:val="0010057E"/>
    <w:rsid w:val="00100B2D"/>
    <w:rsid w:val="00101BA2"/>
    <w:rsid w:val="0010201C"/>
    <w:rsid w:val="00103AF7"/>
    <w:rsid w:val="00103CCB"/>
    <w:rsid w:val="00103D4F"/>
    <w:rsid w:val="001115B8"/>
    <w:rsid w:val="00112607"/>
    <w:rsid w:val="00112D27"/>
    <w:rsid w:val="00113B70"/>
    <w:rsid w:val="00114534"/>
    <w:rsid w:val="00115FD0"/>
    <w:rsid w:val="001167AF"/>
    <w:rsid w:val="00117B0A"/>
    <w:rsid w:val="00120BEF"/>
    <w:rsid w:val="00121E4B"/>
    <w:rsid w:val="001227AF"/>
    <w:rsid w:val="00122A49"/>
    <w:rsid w:val="00123619"/>
    <w:rsid w:val="0012397C"/>
    <w:rsid w:val="00123B5E"/>
    <w:rsid w:val="00126272"/>
    <w:rsid w:val="0012678D"/>
    <w:rsid w:val="00134967"/>
    <w:rsid w:val="00135A55"/>
    <w:rsid w:val="00135BA1"/>
    <w:rsid w:val="001361C5"/>
    <w:rsid w:val="0013657C"/>
    <w:rsid w:val="00136B06"/>
    <w:rsid w:val="001376B6"/>
    <w:rsid w:val="001379AA"/>
    <w:rsid w:val="00142365"/>
    <w:rsid w:val="00142538"/>
    <w:rsid w:val="001467CE"/>
    <w:rsid w:val="00147CD5"/>
    <w:rsid w:val="00151C2B"/>
    <w:rsid w:val="0015282A"/>
    <w:rsid w:val="00152CC5"/>
    <w:rsid w:val="00152D47"/>
    <w:rsid w:val="001540F9"/>
    <w:rsid w:val="00154463"/>
    <w:rsid w:val="001557C8"/>
    <w:rsid w:val="00157504"/>
    <w:rsid w:val="001609E9"/>
    <w:rsid w:val="00161772"/>
    <w:rsid w:val="00161FF0"/>
    <w:rsid w:val="00163494"/>
    <w:rsid w:val="00163E54"/>
    <w:rsid w:val="00165B64"/>
    <w:rsid w:val="0016660B"/>
    <w:rsid w:val="0016678B"/>
    <w:rsid w:val="00166B99"/>
    <w:rsid w:val="00167B8A"/>
    <w:rsid w:val="00170063"/>
    <w:rsid w:val="00170400"/>
    <w:rsid w:val="00171032"/>
    <w:rsid w:val="00171A60"/>
    <w:rsid w:val="00171FAB"/>
    <w:rsid w:val="001734EC"/>
    <w:rsid w:val="00174829"/>
    <w:rsid w:val="001755A8"/>
    <w:rsid w:val="0017600F"/>
    <w:rsid w:val="0017663C"/>
    <w:rsid w:val="001778AB"/>
    <w:rsid w:val="00180A24"/>
    <w:rsid w:val="00181975"/>
    <w:rsid w:val="001822E3"/>
    <w:rsid w:val="00184BC5"/>
    <w:rsid w:val="00185740"/>
    <w:rsid w:val="0018720F"/>
    <w:rsid w:val="00195CE9"/>
    <w:rsid w:val="00196682"/>
    <w:rsid w:val="00196E9B"/>
    <w:rsid w:val="00197522"/>
    <w:rsid w:val="00197D1C"/>
    <w:rsid w:val="001A19D4"/>
    <w:rsid w:val="001A282C"/>
    <w:rsid w:val="001A322B"/>
    <w:rsid w:val="001A7194"/>
    <w:rsid w:val="001A7B6A"/>
    <w:rsid w:val="001B31B0"/>
    <w:rsid w:val="001B31BA"/>
    <w:rsid w:val="001B32AE"/>
    <w:rsid w:val="001B335C"/>
    <w:rsid w:val="001B786C"/>
    <w:rsid w:val="001B7A25"/>
    <w:rsid w:val="001B7C92"/>
    <w:rsid w:val="001C1644"/>
    <w:rsid w:val="001C347B"/>
    <w:rsid w:val="001C3898"/>
    <w:rsid w:val="001C3A7E"/>
    <w:rsid w:val="001C42AE"/>
    <w:rsid w:val="001C4606"/>
    <w:rsid w:val="001C4A1B"/>
    <w:rsid w:val="001C5AE9"/>
    <w:rsid w:val="001C6973"/>
    <w:rsid w:val="001C7558"/>
    <w:rsid w:val="001C7779"/>
    <w:rsid w:val="001D0469"/>
    <w:rsid w:val="001D0606"/>
    <w:rsid w:val="001D18CA"/>
    <w:rsid w:val="001D22D1"/>
    <w:rsid w:val="001D2B6F"/>
    <w:rsid w:val="001D2FC5"/>
    <w:rsid w:val="001D465D"/>
    <w:rsid w:val="001D55BC"/>
    <w:rsid w:val="001D67C2"/>
    <w:rsid w:val="001D6AB6"/>
    <w:rsid w:val="001D72F5"/>
    <w:rsid w:val="001E0102"/>
    <w:rsid w:val="001E0A32"/>
    <w:rsid w:val="001E0AD7"/>
    <w:rsid w:val="001E2D6A"/>
    <w:rsid w:val="001E2E5E"/>
    <w:rsid w:val="001E3DF2"/>
    <w:rsid w:val="001E4AE1"/>
    <w:rsid w:val="001E4BB6"/>
    <w:rsid w:val="001E5F95"/>
    <w:rsid w:val="001E73C5"/>
    <w:rsid w:val="001F0DA3"/>
    <w:rsid w:val="001F25F0"/>
    <w:rsid w:val="001F580B"/>
    <w:rsid w:val="001F5F90"/>
    <w:rsid w:val="001F7D88"/>
    <w:rsid w:val="00200180"/>
    <w:rsid w:val="002022FC"/>
    <w:rsid w:val="00203475"/>
    <w:rsid w:val="002036F7"/>
    <w:rsid w:val="00203757"/>
    <w:rsid w:val="00205B0D"/>
    <w:rsid w:val="00205CEE"/>
    <w:rsid w:val="00206267"/>
    <w:rsid w:val="00207B3E"/>
    <w:rsid w:val="00207BA1"/>
    <w:rsid w:val="00215017"/>
    <w:rsid w:val="00216BB4"/>
    <w:rsid w:val="00217702"/>
    <w:rsid w:val="002179D8"/>
    <w:rsid w:val="00217F5B"/>
    <w:rsid w:val="00222555"/>
    <w:rsid w:val="00224E16"/>
    <w:rsid w:val="00225A2B"/>
    <w:rsid w:val="0022666B"/>
    <w:rsid w:val="00226AF9"/>
    <w:rsid w:val="00227228"/>
    <w:rsid w:val="00227B59"/>
    <w:rsid w:val="00232119"/>
    <w:rsid w:val="00232A16"/>
    <w:rsid w:val="00233194"/>
    <w:rsid w:val="002344AC"/>
    <w:rsid w:val="0023529F"/>
    <w:rsid w:val="00236085"/>
    <w:rsid w:val="00240917"/>
    <w:rsid w:val="00240B69"/>
    <w:rsid w:val="0024142F"/>
    <w:rsid w:val="00241D69"/>
    <w:rsid w:val="002427F1"/>
    <w:rsid w:val="00242BF1"/>
    <w:rsid w:val="0024698D"/>
    <w:rsid w:val="00246FFE"/>
    <w:rsid w:val="00247A9D"/>
    <w:rsid w:val="00247BC6"/>
    <w:rsid w:val="00254628"/>
    <w:rsid w:val="00254F23"/>
    <w:rsid w:val="00255693"/>
    <w:rsid w:val="00255B93"/>
    <w:rsid w:val="00260CAA"/>
    <w:rsid w:val="00260E38"/>
    <w:rsid w:val="00261954"/>
    <w:rsid w:val="00262095"/>
    <w:rsid w:val="0026225D"/>
    <w:rsid w:val="002640D1"/>
    <w:rsid w:val="002647E5"/>
    <w:rsid w:val="002702C3"/>
    <w:rsid w:val="002719F4"/>
    <w:rsid w:val="00271D03"/>
    <w:rsid w:val="00273FD0"/>
    <w:rsid w:val="00274C52"/>
    <w:rsid w:val="00277EC4"/>
    <w:rsid w:val="00281953"/>
    <w:rsid w:val="00281979"/>
    <w:rsid w:val="00281AF1"/>
    <w:rsid w:val="00282BA1"/>
    <w:rsid w:val="00282C5F"/>
    <w:rsid w:val="0028326C"/>
    <w:rsid w:val="00283E38"/>
    <w:rsid w:val="00284142"/>
    <w:rsid w:val="00284865"/>
    <w:rsid w:val="00286131"/>
    <w:rsid w:val="00286186"/>
    <w:rsid w:val="00286390"/>
    <w:rsid w:val="00286D79"/>
    <w:rsid w:val="00287031"/>
    <w:rsid w:val="00290502"/>
    <w:rsid w:val="00291C58"/>
    <w:rsid w:val="00293A9C"/>
    <w:rsid w:val="00293BF7"/>
    <w:rsid w:val="00293EC5"/>
    <w:rsid w:val="002940B4"/>
    <w:rsid w:val="002A0133"/>
    <w:rsid w:val="002A0219"/>
    <w:rsid w:val="002A0992"/>
    <w:rsid w:val="002A25C5"/>
    <w:rsid w:val="002A2B39"/>
    <w:rsid w:val="002A3678"/>
    <w:rsid w:val="002B074A"/>
    <w:rsid w:val="002B1038"/>
    <w:rsid w:val="002B2529"/>
    <w:rsid w:val="002B42E4"/>
    <w:rsid w:val="002B47B7"/>
    <w:rsid w:val="002B4A4E"/>
    <w:rsid w:val="002B4B6D"/>
    <w:rsid w:val="002B7FB7"/>
    <w:rsid w:val="002B7FD1"/>
    <w:rsid w:val="002C0303"/>
    <w:rsid w:val="002C0FD8"/>
    <w:rsid w:val="002C1B92"/>
    <w:rsid w:val="002C241B"/>
    <w:rsid w:val="002C2D57"/>
    <w:rsid w:val="002C5B64"/>
    <w:rsid w:val="002C6444"/>
    <w:rsid w:val="002D1703"/>
    <w:rsid w:val="002D237F"/>
    <w:rsid w:val="002D2805"/>
    <w:rsid w:val="002D3293"/>
    <w:rsid w:val="002D3346"/>
    <w:rsid w:val="002D4755"/>
    <w:rsid w:val="002D5285"/>
    <w:rsid w:val="002D622C"/>
    <w:rsid w:val="002D78C0"/>
    <w:rsid w:val="002D7EC1"/>
    <w:rsid w:val="002E0388"/>
    <w:rsid w:val="002E03D4"/>
    <w:rsid w:val="002E1156"/>
    <w:rsid w:val="002E2280"/>
    <w:rsid w:val="002E304A"/>
    <w:rsid w:val="002E36D9"/>
    <w:rsid w:val="002E3FEE"/>
    <w:rsid w:val="002E606D"/>
    <w:rsid w:val="002E6347"/>
    <w:rsid w:val="002F02B8"/>
    <w:rsid w:val="002F2CF7"/>
    <w:rsid w:val="002F30CF"/>
    <w:rsid w:val="002F66E8"/>
    <w:rsid w:val="002F6DA7"/>
    <w:rsid w:val="002F707C"/>
    <w:rsid w:val="002F75C3"/>
    <w:rsid w:val="002F76B9"/>
    <w:rsid w:val="002F7E4E"/>
    <w:rsid w:val="00303E7C"/>
    <w:rsid w:val="00305336"/>
    <w:rsid w:val="00305824"/>
    <w:rsid w:val="003066E0"/>
    <w:rsid w:val="00306D33"/>
    <w:rsid w:val="003074AF"/>
    <w:rsid w:val="00307BAB"/>
    <w:rsid w:val="00310910"/>
    <w:rsid w:val="003111BD"/>
    <w:rsid w:val="00312DE6"/>
    <w:rsid w:val="00316EFC"/>
    <w:rsid w:val="00320836"/>
    <w:rsid w:val="00322762"/>
    <w:rsid w:val="00323428"/>
    <w:rsid w:val="00323786"/>
    <w:rsid w:val="003330D0"/>
    <w:rsid w:val="0033467A"/>
    <w:rsid w:val="00334EC1"/>
    <w:rsid w:val="0033520A"/>
    <w:rsid w:val="00336F40"/>
    <w:rsid w:val="0033734E"/>
    <w:rsid w:val="0033793F"/>
    <w:rsid w:val="00337A8E"/>
    <w:rsid w:val="00337B5C"/>
    <w:rsid w:val="00342E4A"/>
    <w:rsid w:val="00347884"/>
    <w:rsid w:val="0035073F"/>
    <w:rsid w:val="0035095E"/>
    <w:rsid w:val="00350DC5"/>
    <w:rsid w:val="00351B4F"/>
    <w:rsid w:val="003554F1"/>
    <w:rsid w:val="00356728"/>
    <w:rsid w:val="00357E3A"/>
    <w:rsid w:val="003602FC"/>
    <w:rsid w:val="00362C3E"/>
    <w:rsid w:val="00363819"/>
    <w:rsid w:val="00363C63"/>
    <w:rsid w:val="003714BD"/>
    <w:rsid w:val="00371D93"/>
    <w:rsid w:val="00372A63"/>
    <w:rsid w:val="0037318F"/>
    <w:rsid w:val="003735ED"/>
    <w:rsid w:val="00374019"/>
    <w:rsid w:val="0037580A"/>
    <w:rsid w:val="00376B06"/>
    <w:rsid w:val="00376C06"/>
    <w:rsid w:val="00376D62"/>
    <w:rsid w:val="003778DC"/>
    <w:rsid w:val="00381707"/>
    <w:rsid w:val="00383B0D"/>
    <w:rsid w:val="003849FC"/>
    <w:rsid w:val="00384C65"/>
    <w:rsid w:val="00384D4A"/>
    <w:rsid w:val="00385752"/>
    <w:rsid w:val="00387E45"/>
    <w:rsid w:val="003902E9"/>
    <w:rsid w:val="00392A69"/>
    <w:rsid w:val="003947EC"/>
    <w:rsid w:val="00394BE7"/>
    <w:rsid w:val="003955E8"/>
    <w:rsid w:val="003957BA"/>
    <w:rsid w:val="00396465"/>
    <w:rsid w:val="00396EE4"/>
    <w:rsid w:val="003A379B"/>
    <w:rsid w:val="003A42A6"/>
    <w:rsid w:val="003A5D5F"/>
    <w:rsid w:val="003A622B"/>
    <w:rsid w:val="003A6DAE"/>
    <w:rsid w:val="003B190D"/>
    <w:rsid w:val="003B23E7"/>
    <w:rsid w:val="003B26A2"/>
    <w:rsid w:val="003B3470"/>
    <w:rsid w:val="003C2BCD"/>
    <w:rsid w:val="003C607B"/>
    <w:rsid w:val="003C6DDB"/>
    <w:rsid w:val="003D0F44"/>
    <w:rsid w:val="003D1767"/>
    <w:rsid w:val="003D30D8"/>
    <w:rsid w:val="003D3267"/>
    <w:rsid w:val="003D5438"/>
    <w:rsid w:val="003D7489"/>
    <w:rsid w:val="003D7532"/>
    <w:rsid w:val="003E0426"/>
    <w:rsid w:val="003E06C9"/>
    <w:rsid w:val="003E100A"/>
    <w:rsid w:val="003E1B3E"/>
    <w:rsid w:val="003E2E8A"/>
    <w:rsid w:val="003E4700"/>
    <w:rsid w:val="003E4C40"/>
    <w:rsid w:val="003E5AF6"/>
    <w:rsid w:val="003E6687"/>
    <w:rsid w:val="003E7E45"/>
    <w:rsid w:val="003F05C7"/>
    <w:rsid w:val="003F0CCB"/>
    <w:rsid w:val="003F1FCC"/>
    <w:rsid w:val="003F5BA5"/>
    <w:rsid w:val="003F6057"/>
    <w:rsid w:val="003F61AE"/>
    <w:rsid w:val="003F62D1"/>
    <w:rsid w:val="003F671C"/>
    <w:rsid w:val="00401302"/>
    <w:rsid w:val="00401CC3"/>
    <w:rsid w:val="00401D7B"/>
    <w:rsid w:val="00402D2F"/>
    <w:rsid w:val="0040326F"/>
    <w:rsid w:val="00406C32"/>
    <w:rsid w:val="00407553"/>
    <w:rsid w:val="00407AD5"/>
    <w:rsid w:val="00410709"/>
    <w:rsid w:val="0041234F"/>
    <w:rsid w:val="00412BBF"/>
    <w:rsid w:val="00412C72"/>
    <w:rsid w:val="00413D14"/>
    <w:rsid w:val="00416A2B"/>
    <w:rsid w:val="00417879"/>
    <w:rsid w:val="004207C9"/>
    <w:rsid w:val="00422A45"/>
    <w:rsid w:val="00426735"/>
    <w:rsid w:val="00426AC6"/>
    <w:rsid w:val="00427EB5"/>
    <w:rsid w:val="00430E81"/>
    <w:rsid w:val="004429F9"/>
    <w:rsid w:val="0044317C"/>
    <w:rsid w:val="004444A8"/>
    <w:rsid w:val="004455DC"/>
    <w:rsid w:val="00446D47"/>
    <w:rsid w:val="004501E0"/>
    <w:rsid w:val="00450F0C"/>
    <w:rsid w:val="00452176"/>
    <w:rsid w:val="004522C4"/>
    <w:rsid w:val="00452BD4"/>
    <w:rsid w:val="00453417"/>
    <w:rsid w:val="0045570C"/>
    <w:rsid w:val="004572F7"/>
    <w:rsid w:val="00467766"/>
    <w:rsid w:val="004679CA"/>
    <w:rsid w:val="00470579"/>
    <w:rsid w:val="0047326A"/>
    <w:rsid w:val="00473AB1"/>
    <w:rsid w:val="00473F14"/>
    <w:rsid w:val="004744BE"/>
    <w:rsid w:val="004748D7"/>
    <w:rsid w:val="004753AA"/>
    <w:rsid w:val="004770A9"/>
    <w:rsid w:val="00477E6B"/>
    <w:rsid w:val="00480B3F"/>
    <w:rsid w:val="00483822"/>
    <w:rsid w:val="00483D87"/>
    <w:rsid w:val="00485728"/>
    <w:rsid w:val="00486102"/>
    <w:rsid w:val="004871BF"/>
    <w:rsid w:val="0048785B"/>
    <w:rsid w:val="00490558"/>
    <w:rsid w:val="004916A1"/>
    <w:rsid w:val="004946AA"/>
    <w:rsid w:val="004949DF"/>
    <w:rsid w:val="00496E14"/>
    <w:rsid w:val="00497B75"/>
    <w:rsid w:val="00497FBE"/>
    <w:rsid w:val="004A15DD"/>
    <w:rsid w:val="004A1F44"/>
    <w:rsid w:val="004A2525"/>
    <w:rsid w:val="004A44A0"/>
    <w:rsid w:val="004A4695"/>
    <w:rsid w:val="004A4770"/>
    <w:rsid w:val="004A4C31"/>
    <w:rsid w:val="004A53DA"/>
    <w:rsid w:val="004A7D15"/>
    <w:rsid w:val="004B0085"/>
    <w:rsid w:val="004B0923"/>
    <w:rsid w:val="004B1455"/>
    <w:rsid w:val="004B160C"/>
    <w:rsid w:val="004B44C7"/>
    <w:rsid w:val="004B4948"/>
    <w:rsid w:val="004B5B19"/>
    <w:rsid w:val="004C0919"/>
    <w:rsid w:val="004C46A3"/>
    <w:rsid w:val="004C4D97"/>
    <w:rsid w:val="004C595D"/>
    <w:rsid w:val="004D1CCC"/>
    <w:rsid w:val="004D231F"/>
    <w:rsid w:val="004D2F40"/>
    <w:rsid w:val="004D318E"/>
    <w:rsid w:val="004D3828"/>
    <w:rsid w:val="004D6E8D"/>
    <w:rsid w:val="004D74B8"/>
    <w:rsid w:val="004E2B6C"/>
    <w:rsid w:val="004E2C43"/>
    <w:rsid w:val="004E398E"/>
    <w:rsid w:val="004E4C2C"/>
    <w:rsid w:val="004F0336"/>
    <w:rsid w:val="004F0D16"/>
    <w:rsid w:val="004F2DDB"/>
    <w:rsid w:val="004F353A"/>
    <w:rsid w:val="004F37EB"/>
    <w:rsid w:val="004F4064"/>
    <w:rsid w:val="004F4EA5"/>
    <w:rsid w:val="004F6E47"/>
    <w:rsid w:val="004F7901"/>
    <w:rsid w:val="00503912"/>
    <w:rsid w:val="00503E0D"/>
    <w:rsid w:val="00507642"/>
    <w:rsid w:val="00511345"/>
    <w:rsid w:val="005131DB"/>
    <w:rsid w:val="00513480"/>
    <w:rsid w:val="00513C42"/>
    <w:rsid w:val="00514261"/>
    <w:rsid w:val="005149D9"/>
    <w:rsid w:val="00515F53"/>
    <w:rsid w:val="00517464"/>
    <w:rsid w:val="00524439"/>
    <w:rsid w:val="005247A7"/>
    <w:rsid w:val="00524936"/>
    <w:rsid w:val="00526B9E"/>
    <w:rsid w:val="00526C3C"/>
    <w:rsid w:val="00527D2D"/>
    <w:rsid w:val="0053120F"/>
    <w:rsid w:val="0053318E"/>
    <w:rsid w:val="005337D8"/>
    <w:rsid w:val="005344B8"/>
    <w:rsid w:val="00534FCC"/>
    <w:rsid w:val="005356EC"/>
    <w:rsid w:val="00537C81"/>
    <w:rsid w:val="00541F43"/>
    <w:rsid w:val="00541F79"/>
    <w:rsid w:val="00544457"/>
    <w:rsid w:val="00545CF7"/>
    <w:rsid w:val="00550E0E"/>
    <w:rsid w:val="00550F01"/>
    <w:rsid w:val="00551F1C"/>
    <w:rsid w:val="005540A4"/>
    <w:rsid w:val="00554373"/>
    <w:rsid w:val="00555D10"/>
    <w:rsid w:val="005561A4"/>
    <w:rsid w:val="005573A9"/>
    <w:rsid w:val="00557841"/>
    <w:rsid w:val="00561666"/>
    <w:rsid w:val="005640E6"/>
    <w:rsid w:val="00564E8E"/>
    <w:rsid w:val="005654AD"/>
    <w:rsid w:val="005662D3"/>
    <w:rsid w:val="00570A68"/>
    <w:rsid w:val="00570D5F"/>
    <w:rsid w:val="00572DF8"/>
    <w:rsid w:val="00574B9B"/>
    <w:rsid w:val="00577B5C"/>
    <w:rsid w:val="00577BA9"/>
    <w:rsid w:val="00584C66"/>
    <w:rsid w:val="00584C76"/>
    <w:rsid w:val="00585CCA"/>
    <w:rsid w:val="0058613D"/>
    <w:rsid w:val="0058753C"/>
    <w:rsid w:val="005879D4"/>
    <w:rsid w:val="00587F89"/>
    <w:rsid w:val="00590568"/>
    <w:rsid w:val="00590C72"/>
    <w:rsid w:val="00590E7E"/>
    <w:rsid w:val="0059185F"/>
    <w:rsid w:val="00591BB6"/>
    <w:rsid w:val="00592565"/>
    <w:rsid w:val="00594E08"/>
    <w:rsid w:val="00595857"/>
    <w:rsid w:val="00595A63"/>
    <w:rsid w:val="00595A83"/>
    <w:rsid w:val="0059711B"/>
    <w:rsid w:val="005A0843"/>
    <w:rsid w:val="005A09BE"/>
    <w:rsid w:val="005A13A8"/>
    <w:rsid w:val="005A2AF4"/>
    <w:rsid w:val="005A46A2"/>
    <w:rsid w:val="005A4B66"/>
    <w:rsid w:val="005A625B"/>
    <w:rsid w:val="005A689D"/>
    <w:rsid w:val="005A6CB5"/>
    <w:rsid w:val="005A7CE0"/>
    <w:rsid w:val="005A7D8B"/>
    <w:rsid w:val="005A7F19"/>
    <w:rsid w:val="005B1228"/>
    <w:rsid w:val="005B15EF"/>
    <w:rsid w:val="005B48DC"/>
    <w:rsid w:val="005B579F"/>
    <w:rsid w:val="005B5A52"/>
    <w:rsid w:val="005C00DF"/>
    <w:rsid w:val="005C0EDC"/>
    <w:rsid w:val="005C116E"/>
    <w:rsid w:val="005C119F"/>
    <w:rsid w:val="005C1EA4"/>
    <w:rsid w:val="005C34D7"/>
    <w:rsid w:val="005C40FE"/>
    <w:rsid w:val="005C53F9"/>
    <w:rsid w:val="005C5E7D"/>
    <w:rsid w:val="005C66AC"/>
    <w:rsid w:val="005D01C2"/>
    <w:rsid w:val="005D0331"/>
    <w:rsid w:val="005D0EAD"/>
    <w:rsid w:val="005D67C2"/>
    <w:rsid w:val="005E1BDA"/>
    <w:rsid w:val="005E4066"/>
    <w:rsid w:val="005E44FC"/>
    <w:rsid w:val="005E5897"/>
    <w:rsid w:val="005E5D34"/>
    <w:rsid w:val="005E689E"/>
    <w:rsid w:val="005E7488"/>
    <w:rsid w:val="005F1465"/>
    <w:rsid w:val="005F561A"/>
    <w:rsid w:val="005F71B9"/>
    <w:rsid w:val="005F79D5"/>
    <w:rsid w:val="0060201D"/>
    <w:rsid w:val="006026C9"/>
    <w:rsid w:val="00602DD5"/>
    <w:rsid w:val="00606479"/>
    <w:rsid w:val="00606677"/>
    <w:rsid w:val="00606B4D"/>
    <w:rsid w:val="0061009B"/>
    <w:rsid w:val="00610203"/>
    <w:rsid w:val="006102C5"/>
    <w:rsid w:val="00611272"/>
    <w:rsid w:val="0061146B"/>
    <w:rsid w:val="006122E4"/>
    <w:rsid w:val="00612A39"/>
    <w:rsid w:val="006134AE"/>
    <w:rsid w:val="006153C8"/>
    <w:rsid w:val="00616915"/>
    <w:rsid w:val="00624303"/>
    <w:rsid w:val="00626634"/>
    <w:rsid w:val="00630593"/>
    <w:rsid w:val="00631AC0"/>
    <w:rsid w:val="0063203B"/>
    <w:rsid w:val="006346E9"/>
    <w:rsid w:val="006354CC"/>
    <w:rsid w:val="0063594F"/>
    <w:rsid w:val="006370B8"/>
    <w:rsid w:val="00637BCC"/>
    <w:rsid w:val="0064146C"/>
    <w:rsid w:val="00642C2A"/>
    <w:rsid w:val="00643B67"/>
    <w:rsid w:val="006441B6"/>
    <w:rsid w:val="006460D0"/>
    <w:rsid w:val="00646274"/>
    <w:rsid w:val="00654085"/>
    <w:rsid w:val="00654D1E"/>
    <w:rsid w:val="00656515"/>
    <w:rsid w:val="006604D8"/>
    <w:rsid w:val="00661724"/>
    <w:rsid w:val="006620A6"/>
    <w:rsid w:val="006639D1"/>
    <w:rsid w:val="00664458"/>
    <w:rsid w:val="006665EE"/>
    <w:rsid w:val="0066667A"/>
    <w:rsid w:val="00666CF4"/>
    <w:rsid w:val="00671F36"/>
    <w:rsid w:val="006720B3"/>
    <w:rsid w:val="00672317"/>
    <w:rsid w:val="00672385"/>
    <w:rsid w:val="00672E3C"/>
    <w:rsid w:val="00672EB5"/>
    <w:rsid w:val="00673CD1"/>
    <w:rsid w:val="00674413"/>
    <w:rsid w:val="00674586"/>
    <w:rsid w:val="00675699"/>
    <w:rsid w:val="00675E59"/>
    <w:rsid w:val="00676211"/>
    <w:rsid w:val="00681A08"/>
    <w:rsid w:val="0068334D"/>
    <w:rsid w:val="0068397C"/>
    <w:rsid w:val="006873BE"/>
    <w:rsid w:val="00690498"/>
    <w:rsid w:val="00692004"/>
    <w:rsid w:val="00692204"/>
    <w:rsid w:val="006932B5"/>
    <w:rsid w:val="00693A45"/>
    <w:rsid w:val="00694C6A"/>
    <w:rsid w:val="00694F12"/>
    <w:rsid w:val="0069578B"/>
    <w:rsid w:val="00696C07"/>
    <w:rsid w:val="006A39AC"/>
    <w:rsid w:val="006A78C1"/>
    <w:rsid w:val="006B2423"/>
    <w:rsid w:val="006B3EC6"/>
    <w:rsid w:val="006B46AD"/>
    <w:rsid w:val="006B660E"/>
    <w:rsid w:val="006B75B7"/>
    <w:rsid w:val="006B797D"/>
    <w:rsid w:val="006B7EA4"/>
    <w:rsid w:val="006C084E"/>
    <w:rsid w:val="006C14CA"/>
    <w:rsid w:val="006C41AC"/>
    <w:rsid w:val="006C41C3"/>
    <w:rsid w:val="006C6A1C"/>
    <w:rsid w:val="006C6AD5"/>
    <w:rsid w:val="006C6D01"/>
    <w:rsid w:val="006C7120"/>
    <w:rsid w:val="006C7248"/>
    <w:rsid w:val="006C7E06"/>
    <w:rsid w:val="006D1119"/>
    <w:rsid w:val="006D2055"/>
    <w:rsid w:val="006D30E6"/>
    <w:rsid w:val="006D36D9"/>
    <w:rsid w:val="006D4CDD"/>
    <w:rsid w:val="006D64CC"/>
    <w:rsid w:val="006D7E6B"/>
    <w:rsid w:val="006E097C"/>
    <w:rsid w:val="006E0E34"/>
    <w:rsid w:val="006E2033"/>
    <w:rsid w:val="006E28EE"/>
    <w:rsid w:val="006E3A96"/>
    <w:rsid w:val="006E6310"/>
    <w:rsid w:val="006E66BA"/>
    <w:rsid w:val="006E6D61"/>
    <w:rsid w:val="006F013C"/>
    <w:rsid w:val="006F1580"/>
    <w:rsid w:val="006F2BC6"/>
    <w:rsid w:val="006F3F94"/>
    <w:rsid w:val="006F4FE4"/>
    <w:rsid w:val="006F6326"/>
    <w:rsid w:val="006F64E8"/>
    <w:rsid w:val="006F69F8"/>
    <w:rsid w:val="006F6EAB"/>
    <w:rsid w:val="006F7E18"/>
    <w:rsid w:val="007009F2"/>
    <w:rsid w:val="007016B4"/>
    <w:rsid w:val="00701B9A"/>
    <w:rsid w:val="00704DA5"/>
    <w:rsid w:val="0070619C"/>
    <w:rsid w:val="007068EC"/>
    <w:rsid w:val="00707A88"/>
    <w:rsid w:val="00710F65"/>
    <w:rsid w:val="007127F1"/>
    <w:rsid w:val="00713825"/>
    <w:rsid w:val="00713F13"/>
    <w:rsid w:val="00714FA8"/>
    <w:rsid w:val="007151FC"/>
    <w:rsid w:val="0071541F"/>
    <w:rsid w:val="00716039"/>
    <w:rsid w:val="00720C05"/>
    <w:rsid w:val="007217EA"/>
    <w:rsid w:val="007227B3"/>
    <w:rsid w:val="0073096F"/>
    <w:rsid w:val="007377CA"/>
    <w:rsid w:val="00737CE0"/>
    <w:rsid w:val="00737E7C"/>
    <w:rsid w:val="00740FD4"/>
    <w:rsid w:val="00741329"/>
    <w:rsid w:val="007419F8"/>
    <w:rsid w:val="00742B11"/>
    <w:rsid w:val="00743668"/>
    <w:rsid w:val="00744535"/>
    <w:rsid w:val="007450C4"/>
    <w:rsid w:val="00745E6B"/>
    <w:rsid w:val="00746985"/>
    <w:rsid w:val="00750039"/>
    <w:rsid w:val="00752F09"/>
    <w:rsid w:val="00753B3C"/>
    <w:rsid w:val="00754658"/>
    <w:rsid w:val="00757099"/>
    <w:rsid w:val="00760B6A"/>
    <w:rsid w:val="007633DA"/>
    <w:rsid w:val="007639E4"/>
    <w:rsid w:val="00764522"/>
    <w:rsid w:val="00764D5C"/>
    <w:rsid w:val="00764FC1"/>
    <w:rsid w:val="00765D94"/>
    <w:rsid w:val="00766639"/>
    <w:rsid w:val="00766C27"/>
    <w:rsid w:val="0076764A"/>
    <w:rsid w:val="00770833"/>
    <w:rsid w:val="007713D0"/>
    <w:rsid w:val="00771ECF"/>
    <w:rsid w:val="00773C18"/>
    <w:rsid w:val="00774324"/>
    <w:rsid w:val="007753B4"/>
    <w:rsid w:val="00776D3A"/>
    <w:rsid w:val="00776F7B"/>
    <w:rsid w:val="00777287"/>
    <w:rsid w:val="007804F6"/>
    <w:rsid w:val="00784B85"/>
    <w:rsid w:val="00784F43"/>
    <w:rsid w:val="00785558"/>
    <w:rsid w:val="00785587"/>
    <w:rsid w:val="00786F0A"/>
    <w:rsid w:val="007876EB"/>
    <w:rsid w:val="0079110E"/>
    <w:rsid w:val="0079179A"/>
    <w:rsid w:val="00791E97"/>
    <w:rsid w:val="00792877"/>
    <w:rsid w:val="007933CD"/>
    <w:rsid w:val="007949BB"/>
    <w:rsid w:val="00795A7C"/>
    <w:rsid w:val="007A19DA"/>
    <w:rsid w:val="007A225D"/>
    <w:rsid w:val="007A2D84"/>
    <w:rsid w:val="007A3C3F"/>
    <w:rsid w:val="007A50AC"/>
    <w:rsid w:val="007A71C5"/>
    <w:rsid w:val="007A7B77"/>
    <w:rsid w:val="007B040D"/>
    <w:rsid w:val="007B0A92"/>
    <w:rsid w:val="007B0E4C"/>
    <w:rsid w:val="007B27EC"/>
    <w:rsid w:val="007B3792"/>
    <w:rsid w:val="007B4C8C"/>
    <w:rsid w:val="007B5289"/>
    <w:rsid w:val="007B57D5"/>
    <w:rsid w:val="007C137A"/>
    <w:rsid w:val="007C1FC3"/>
    <w:rsid w:val="007C35B5"/>
    <w:rsid w:val="007C4CA6"/>
    <w:rsid w:val="007C534F"/>
    <w:rsid w:val="007C5A4C"/>
    <w:rsid w:val="007C741F"/>
    <w:rsid w:val="007C7A19"/>
    <w:rsid w:val="007D0FC3"/>
    <w:rsid w:val="007D370B"/>
    <w:rsid w:val="007D5BA7"/>
    <w:rsid w:val="007D6FE0"/>
    <w:rsid w:val="007E243C"/>
    <w:rsid w:val="007E4EB7"/>
    <w:rsid w:val="007E5470"/>
    <w:rsid w:val="007E6AE4"/>
    <w:rsid w:val="007E7BB0"/>
    <w:rsid w:val="007E7BF5"/>
    <w:rsid w:val="007F04A0"/>
    <w:rsid w:val="007F09B2"/>
    <w:rsid w:val="007F0DC5"/>
    <w:rsid w:val="007F10B5"/>
    <w:rsid w:val="007F33D9"/>
    <w:rsid w:val="007F50AE"/>
    <w:rsid w:val="007F5F63"/>
    <w:rsid w:val="007F67AB"/>
    <w:rsid w:val="007F6932"/>
    <w:rsid w:val="007F722C"/>
    <w:rsid w:val="0080112A"/>
    <w:rsid w:val="0080178F"/>
    <w:rsid w:val="00802F18"/>
    <w:rsid w:val="008035E8"/>
    <w:rsid w:val="00804B0B"/>
    <w:rsid w:val="00804F1C"/>
    <w:rsid w:val="00805634"/>
    <w:rsid w:val="008062FA"/>
    <w:rsid w:val="008078E7"/>
    <w:rsid w:val="00807F6F"/>
    <w:rsid w:val="008102DB"/>
    <w:rsid w:val="00812CB1"/>
    <w:rsid w:val="00814729"/>
    <w:rsid w:val="00814C45"/>
    <w:rsid w:val="00815050"/>
    <w:rsid w:val="00815511"/>
    <w:rsid w:val="008167DC"/>
    <w:rsid w:val="00817291"/>
    <w:rsid w:val="00817376"/>
    <w:rsid w:val="00823A4F"/>
    <w:rsid w:val="00824517"/>
    <w:rsid w:val="0082571C"/>
    <w:rsid w:val="0082613F"/>
    <w:rsid w:val="00826D4A"/>
    <w:rsid w:val="00831244"/>
    <w:rsid w:val="0083131A"/>
    <w:rsid w:val="008327E2"/>
    <w:rsid w:val="00833335"/>
    <w:rsid w:val="00833BB9"/>
    <w:rsid w:val="00835BBB"/>
    <w:rsid w:val="00837169"/>
    <w:rsid w:val="00837D5B"/>
    <w:rsid w:val="00842BAE"/>
    <w:rsid w:val="0084326B"/>
    <w:rsid w:val="008443CB"/>
    <w:rsid w:val="008451FD"/>
    <w:rsid w:val="008476E6"/>
    <w:rsid w:val="00847E2F"/>
    <w:rsid w:val="00850176"/>
    <w:rsid w:val="008518BB"/>
    <w:rsid w:val="00854254"/>
    <w:rsid w:val="0085511A"/>
    <w:rsid w:val="008553D4"/>
    <w:rsid w:val="00856B1B"/>
    <w:rsid w:val="008579F7"/>
    <w:rsid w:val="00860419"/>
    <w:rsid w:val="00860B05"/>
    <w:rsid w:val="00860B4E"/>
    <w:rsid w:val="008619F7"/>
    <w:rsid w:val="00861E25"/>
    <w:rsid w:val="00861F56"/>
    <w:rsid w:val="008638EC"/>
    <w:rsid w:val="008652AB"/>
    <w:rsid w:val="00865C4E"/>
    <w:rsid w:val="0086648C"/>
    <w:rsid w:val="00870533"/>
    <w:rsid w:val="00872995"/>
    <w:rsid w:val="00873748"/>
    <w:rsid w:val="0087419B"/>
    <w:rsid w:val="00874690"/>
    <w:rsid w:val="008749EE"/>
    <w:rsid w:val="0088061E"/>
    <w:rsid w:val="00881174"/>
    <w:rsid w:val="00882D2B"/>
    <w:rsid w:val="00885205"/>
    <w:rsid w:val="008869EC"/>
    <w:rsid w:val="008901F5"/>
    <w:rsid w:val="008934C5"/>
    <w:rsid w:val="00893D48"/>
    <w:rsid w:val="00895F7C"/>
    <w:rsid w:val="00896E96"/>
    <w:rsid w:val="008A2FF2"/>
    <w:rsid w:val="008A385A"/>
    <w:rsid w:val="008A6ACF"/>
    <w:rsid w:val="008A7AC6"/>
    <w:rsid w:val="008B1C84"/>
    <w:rsid w:val="008B28F9"/>
    <w:rsid w:val="008B3942"/>
    <w:rsid w:val="008B4030"/>
    <w:rsid w:val="008B6A3F"/>
    <w:rsid w:val="008C07A5"/>
    <w:rsid w:val="008C33D0"/>
    <w:rsid w:val="008C4326"/>
    <w:rsid w:val="008C5567"/>
    <w:rsid w:val="008D04DD"/>
    <w:rsid w:val="008D36B8"/>
    <w:rsid w:val="008D4883"/>
    <w:rsid w:val="008D4D3F"/>
    <w:rsid w:val="008D6C38"/>
    <w:rsid w:val="008D6CE8"/>
    <w:rsid w:val="008D7619"/>
    <w:rsid w:val="008E07D7"/>
    <w:rsid w:val="008E1003"/>
    <w:rsid w:val="008E12CB"/>
    <w:rsid w:val="008E5085"/>
    <w:rsid w:val="008E6934"/>
    <w:rsid w:val="008F00D2"/>
    <w:rsid w:val="008F0125"/>
    <w:rsid w:val="008F39CC"/>
    <w:rsid w:val="008F3BD2"/>
    <w:rsid w:val="008F3CF7"/>
    <w:rsid w:val="008F55A8"/>
    <w:rsid w:val="009001DE"/>
    <w:rsid w:val="009005F7"/>
    <w:rsid w:val="0090164C"/>
    <w:rsid w:val="00901BA2"/>
    <w:rsid w:val="00902EE7"/>
    <w:rsid w:val="00903579"/>
    <w:rsid w:val="0090500C"/>
    <w:rsid w:val="00906DD0"/>
    <w:rsid w:val="00906DDA"/>
    <w:rsid w:val="00910DF4"/>
    <w:rsid w:val="0091179B"/>
    <w:rsid w:val="009137F3"/>
    <w:rsid w:val="009150E6"/>
    <w:rsid w:val="00915112"/>
    <w:rsid w:val="009153D6"/>
    <w:rsid w:val="0091571F"/>
    <w:rsid w:val="009158D1"/>
    <w:rsid w:val="00916333"/>
    <w:rsid w:val="0091676C"/>
    <w:rsid w:val="00916B6B"/>
    <w:rsid w:val="009171A7"/>
    <w:rsid w:val="00921416"/>
    <w:rsid w:val="009216ED"/>
    <w:rsid w:val="009224C3"/>
    <w:rsid w:val="00922516"/>
    <w:rsid w:val="00922ADD"/>
    <w:rsid w:val="00925E73"/>
    <w:rsid w:val="00930335"/>
    <w:rsid w:val="00932081"/>
    <w:rsid w:val="00932147"/>
    <w:rsid w:val="009321C9"/>
    <w:rsid w:val="00932F4E"/>
    <w:rsid w:val="009355A3"/>
    <w:rsid w:val="00935EF2"/>
    <w:rsid w:val="00936D65"/>
    <w:rsid w:val="0094004C"/>
    <w:rsid w:val="00940F45"/>
    <w:rsid w:val="00942545"/>
    <w:rsid w:val="009434FC"/>
    <w:rsid w:val="009444FC"/>
    <w:rsid w:val="00944B2E"/>
    <w:rsid w:val="009469FE"/>
    <w:rsid w:val="009502A4"/>
    <w:rsid w:val="00950E58"/>
    <w:rsid w:val="009525F3"/>
    <w:rsid w:val="00952BB3"/>
    <w:rsid w:val="00952F8D"/>
    <w:rsid w:val="00955BA5"/>
    <w:rsid w:val="00956631"/>
    <w:rsid w:val="0095720F"/>
    <w:rsid w:val="00957B9C"/>
    <w:rsid w:val="0096013A"/>
    <w:rsid w:val="00960751"/>
    <w:rsid w:val="009620C6"/>
    <w:rsid w:val="00962A19"/>
    <w:rsid w:val="00962BBB"/>
    <w:rsid w:val="00963BF1"/>
    <w:rsid w:val="0096441F"/>
    <w:rsid w:val="0096525A"/>
    <w:rsid w:val="009662BB"/>
    <w:rsid w:val="00970B30"/>
    <w:rsid w:val="009724E9"/>
    <w:rsid w:val="0097295A"/>
    <w:rsid w:val="00973374"/>
    <w:rsid w:val="00974305"/>
    <w:rsid w:val="009776A0"/>
    <w:rsid w:val="00980C53"/>
    <w:rsid w:val="00980F18"/>
    <w:rsid w:val="009813F9"/>
    <w:rsid w:val="009816FC"/>
    <w:rsid w:val="009839A3"/>
    <w:rsid w:val="00984842"/>
    <w:rsid w:val="009848F7"/>
    <w:rsid w:val="00985DBD"/>
    <w:rsid w:val="009862A2"/>
    <w:rsid w:val="00990672"/>
    <w:rsid w:val="00990A1C"/>
    <w:rsid w:val="00990CDC"/>
    <w:rsid w:val="009926CB"/>
    <w:rsid w:val="00993271"/>
    <w:rsid w:val="009939AE"/>
    <w:rsid w:val="00993B52"/>
    <w:rsid w:val="00995BDD"/>
    <w:rsid w:val="00996789"/>
    <w:rsid w:val="009A0999"/>
    <w:rsid w:val="009A158F"/>
    <w:rsid w:val="009A1B56"/>
    <w:rsid w:val="009A2069"/>
    <w:rsid w:val="009A240B"/>
    <w:rsid w:val="009A4638"/>
    <w:rsid w:val="009A5615"/>
    <w:rsid w:val="009B0C4C"/>
    <w:rsid w:val="009B2A5C"/>
    <w:rsid w:val="009B3844"/>
    <w:rsid w:val="009B3D0B"/>
    <w:rsid w:val="009B4505"/>
    <w:rsid w:val="009B4DEC"/>
    <w:rsid w:val="009B620F"/>
    <w:rsid w:val="009B7C10"/>
    <w:rsid w:val="009C18C5"/>
    <w:rsid w:val="009C23B4"/>
    <w:rsid w:val="009C3E43"/>
    <w:rsid w:val="009C7318"/>
    <w:rsid w:val="009C7413"/>
    <w:rsid w:val="009D078A"/>
    <w:rsid w:val="009D10AB"/>
    <w:rsid w:val="009D1824"/>
    <w:rsid w:val="009D1F9A"/>
    <w:rsid w:val="009D261B"/>
    <w:rsid w:val="009D3204"/>
    <w:rsid w:val="009D3BAA"/>
    <w:rsid w:val="009D6ABC"/>
    <w:rsid w:val="009E0706"/>
    <w:rsid w:val="009E35A6"/>
    <w:rsid w:val="009E5094"/>
    <w:rsid w:val="009E6362"/>
    <w:rsid w:val="009E7AAF"/>
    <w:rsid w:val="009F079B"/>
    <w:rsid w:val="009F4412"/>
    <w:rsid w:val="009F5325"/>
    <w:rsid w:val="009F65E1"/>
    <w:rsid w:val="009F6741"/>
    <w:rsid w:val="00A020CD"/>
    <w:rsid w:val="00A02A79"/>
    <w:rsid w:val="00A02B4A"/>
    <w:rsid w:val="00A031A4"/>
    <w:rsid w:val="00A047B9"/>
    <w:rsid w:val="00A05644"/>
    <w:rsid w:val="00A12EE4"/>
    <w:rsid w:val="00A141B3"/>
    <w:rsid w:val="00A151B2"/>
    <w:rsid w:val="00A155B5"/>
    <w:rsid w:val="00A164C4"/>
    <w:rsid w:val="00A16C40"/>
    <w:rsid w:val="00A1753C"/>
    <w:rsid w:val="00A2047C"/>
    <w:rsid w:val="00A20482"/>
    <w:rsid w:val="00A2086F"/>
    <w:rsid w:val="00A20A0F"/>
    <w:rsid w:val="00A21A22"/>
    <w:rsid w:val="00A21D8F"/>
    <w:rsid w:val="00A2354F"/>
    <w:rsid w:val="00A24A02"/>
    <w:rsid w:val="00A275E1"/>
    <w:rsid w:val="00A278DC"/>
    <w:rsid w:val="00A27CCC"/>
    <w:rsid w:val="00A27D39"/>
    <w:rsid w:val="00A31276"/>
    <w:rsid w:val="00A40814"/>
    <w:rsid w:val="00A449CE"/>
    <w:rsid w:val="00A463DB"/>
    <w:rsid w:val="00A47C3B"/>
    <w:rsid w:val="00A500BB"/>
    <w:rsid w:val="00A523AE"/>
    <w:rsid w:val="00A5281D"/>
    <w:rsid w:val="00A52D1F"/>
    <w:rsid w:val="00A531B4"/>
    <w:rsid w:val="00A54264"/>
    <w:rsid w:val="00A55CBD"/>
    <w:rsid w:val="00A55EAB"/>
    <w:rsid w:val="00A56345"/>
    <w:rsid w:val="00A57432"/>
    <w:rsid w:val="00A57ADA"/>
    <w:rsid w:val="00A631A8"/>
    <w:rsid w:val="00A64D17"/>
    <w:rsid w:val="00A64EE8"/>
    <w:rsid w:val="00A66491"/>
    <w:rsid w:val="00A66F20"/>
    <w:rsid w:val="00A674F7"/>
    <w:rsid w:val="00A72661"/>
    <w:rsid w:val="00A726B6"/>
    <w:rsid w:val="00A732D0"/>
    <w:rsid w:val="00A763EA"/>
    <w:rsid w:val="00A771C9"/>
    <w:rsid w:val="00A772F8"/>
    <w:rsid w:val="00A77991"/>
    <w:rsid w:val="00A80333"/>
    <w:rsid w:val="00A81496"/>
    <w:rsid w:val="00A81A9D"/>
    <w:rsid w:val="00A834BF"/>
    <w:rsid w:val="00A838A0"/>
    <w:rsid w:val="00A8449D"/>
    <w:rsid w:val="00A84D12"/>
    <w:rsid w:val="00A8600D"/>
    <w:rsid w:val="00A927C0"/>
    <w:rsid w:val="00A92E88"/>
    <w:rsid w:val="00A948F0"/>
    <w:rsid w:val="00A9503A"/>
    <w:rsid w:val="00A967C0"/>
    <w:rsid w:val="00A9745F"/>
    <w:rsid w:val="00AA06C1"/>
    <w:rsid w:val="00AA08A3"/>
    <w:rsid w:val="00AA0B92"/>
    <w:rsid w:val="00AA2C1B"/>
    <w:rsid w:val="00AA3424"/>
    <w:rsid w:val="00AA3E9E"/>
    <w:rsid w:val="00AA72AC"/>
    <w:rsid w:val="00AB051C"/>
    <w:rsid w:val="00AB05DF"/>
    <w:rsid w:val="00AB0B09"/>
    <w:rsid w:val="00AB2492"/>
    <w:rsid w:val="00AB26A5"/>
    <w:rsid w:val="00AB4587"/>
    <w:rsid w:val="00AB6D39"/>
    <w:rsid w:val="00AB71F4"/>
    <w:rsid w:val="00AC1B6D"/>
    <w:rsid w:val="00AC2D26"/>
    <w:rsid w:val="00AC331A"/>
    <w:rsid w:val="00AC43B9"/>
    <w:rsid w:val="00AC48CC"/>
    <w:rsid w:val="00AC5CC2"/>
    <w:rsid w:val="00AC6F2A"/>
    <w:rsid w:val="00AD1EE7"/>
    <w:rsid w:val="00AD2985"/>
    <w:rsid w:val="00AD5B56"/>
    <w:rsid w:val="00AD68C8"/>
    <w:rsid w:val="00AD796D"/>
    <w:rsid w:val="00AD7BBD"/>
    <w:rsid w:val="00AE1DE9"/>
    <w:rsid w:val="00AE2EB1"/>
    <w:rsid w:val="00AE452E"/>
    <w:rsid w:val="00AE52EE"/>
    <w:rsid w:val="00AF0603"/>
    <w:rsid w:val="00AF18E9"/>
    <w:rsid w:val="00AF2D26"/>
    <w:rsid w:val="00AF471D"/>
    <w:rsid w:val="00AF4EFF"/>
    <w:rsid w:val="00AF509D"/>
    <w:rsid w:val="00AF5D2A"/>
    <w:rsid w:val="00B035C2"/>
    <w:rsid w:val="00B053D1"/>
    <w:rsid w:val="00B06322"/>
    <w:rsid w:val="00B073D7"/>
    <w:rsid w:val="00B118A7"/>
    <w:rsid w:val="00B11934"/>
    <w:rsid w:val="00B12068"/>
    <w:rsid w:val="00B12158"/>
    <w:rsid w:val="00B12401"/>
    <w:rsid w:val="00B13A7D"/>
    <w:rsid w:val="00B14976"/>
    <w:rsid w:val="00B17119"/>
    <w:rsid w:val="00B171B7"/>
    <w:rsid w:val="00B17D3A"/>
    <w:rsid w:val="00B20390"/>
    <w:rsid w:val="00B2108E"/>
    <w:rsid w:val="00B23C3D"/>
    <w:rsid w:val="00B24B07"/>
    <w:rsid w:val="00B24BBB"/>
    <w:rsid w:val="00B26B67"/>
    <w:rsid w:val="00B30430"/>
    <w:rsid w:val="00B309E3"/>
    <w:rsid w:val="00B32264"/>
    <w:rsid w:val="00B32F38"/>
    <w:rsid w:val="00B33400"/>
    <w:rsid w:val="00B334C5"/>
    <w:rsid w:val="00B3611D"/>
    <w:rsid w:val="00B3669D"/>
    <w:rsid w:val="00B36DC6"/>
    <w:rsid w:val="00B37185"/>
    <w:rsid w:val="00B405D3"/>
    <w:rsid w:val="00B40666"/>
    <w:rsid w:val="00B40AFF"/>
    <w:rsid w:val="00B42357"/>
    <w:rsid w:val="00B47139"/>
    <w:rsid w:val="00B47B65"/>
    <w:rsid w:val="00B50A7C"/>
    <w:rsid w:val="00B50D3E"/>
    <w:rsid w:val="00B50F49"/>
    <w:rsid w:val="00B51554"/>
    <w:rsid w:val="00B52D88"/>
    <w:rsid w:val="00B53345"/>
    <w:rsid w:val="00B5642F"/>
    <w:rsid w:val="00B565E9"/>
    <w:rsid w:val="00B602DE"/>
    <w:rsid w:val="00B60983"/>
    <w:rsid w:val="00B61EB5"/>
    <w:rsid w:val="00B624EF"/>
    <w:rsid w:val="00B62C08"/>
    <w:rsid w:val="00B66FE1"/>
    <w:rsid w:val="00B670DC"/>
    <w:rsid w:val="00B70297"/>
    <w:rsid w:val="00B71E51"/>
    <w:rsid w:val="00B730BC"/>
    <w:rsid w:val="00B75B3F"/>
    <w:rsid w:val="00B75CF9"/>
    <w:rsid w:val="00B76E10"/>
    <w:rsid w:val="00B77142"/>
    <w:rsid w:val="00B80999"/>
    <w:rsid w:val="00B816DC"/>
    <w:rsid w:val="00B81E90"/>
    <w:rsid w:val="00B820AD"/>
    <w:rsid w:val="00B838A0"/>
    <w:rsid w:val="00B87075"/>
    <w:rsid w:val="00B87EF4"/>
    <w:rsid w:val="00B907E0"/>
    <w:rsid w:val="00B90C1C"/>
    <w:rsid w:val="00B90FBB"/>
    <w:rsid w:val="00B914EC"/>
    <w:rsid w:val="00B947CB"/>
    <w:rsid w:val="00B95352"/>
    <w:rsid w:val="00B9581D"/>
    <w:rsid w:val="00B96161"/>
    <w:rsid w:val="00B9628B"/>
    <w:rsid w:val="00B97221"/>
    <w:rsid w:val="00B97D5C"/>
    <w:rsid w:val="00BA0C42"/>
    <w:rsid w:val="00BA1098"/>
    <w:rsid w:val="00BA3B9F"/>
    <w:rsid w:val="00BA5C5F"/>
    <w:rsid w:val="00BA6366"/>
    <w:rsid w:val="00BB3453"/>
    <w:rsid w:val="00BB5400"/>
    <w:rsid w:val="00BB5C40"/>
    <w:rsid w:val="00BB65DD"/>
    <w:rsid w:val="00BB771A"/>
    <w:rsid w:val="00BC0DAC"/>
    <w:rsid w:val="00BC1C5D"/>
    <w:rsid w:val="00BC2FF4"/>
    <w:rsid w:val="00BC3CC1"/>
    <w:rsid w:val="00BC414A"/>
    <w:rsid w:val="00BC541B"/>
    <w:rsid w:val="00BC57CD"/>
    <w:rsid w:val="00BC66F7"/>
    <w:rsid w:val="00BC732B"/>
    <w:rsid w:val="00BC75B7"/>
    <w:rsid w:val="00BC7E00"/>
    <w:rsid w:val="00BD20C7"/>
    <w:rsid w:val="00BD4CF4"/>
    <w:rsid w:val="00BD6DB2"/>
    <w:rsid w:val="00BD7517"/>
    <w:rsid w:val="00BD75B8"/>
    <w:rsid w:val="00BE0F7B"/>
    <w:rsid w:val="00BE0FD8"/>
    <w:rsid w:val="00BE1358"/>
    <w:rsid w:val="00BE18D0"/>
    <w:rsid w:val="00BE300A"/>
    <w:rsid w:val="00BE43DD"/>
    <w:rsid w:val="00BE43E9"/>
    <w:rsid w:val="00BE6E27"/>
    <w:rsid w:val="00BE734E"/>
    <w:rsid w:val="00BE76F6"/>
    <w:rsid w:val="00BE7768"/>
    <w:rsid w:val="00BF25FC"/>
    <w:rsid w:val="00BF2ABB"/>
    <w:rsid w:val="00BF3B5D"/>
    <w:rsid w:val="00BF42D6"/>
    <w:rsid w:val="00BF5177"/>
    <w:rsid w:val="00BF60E2"/>
    <w:rsid w:val="00BF78E8"/>
    <w:rsid w:val="00BF7CA8"/>
    <w:rsid w:val="00C003AE"/>
    <w:rsid w:val="00C0042A"/>
    <w:rsid w:val="00C01A8E"/>
    <w:rsid w:val="00C0467F"/>
    <w:rsid w:val="00C0498A"/>
    <w:rsid w:val="00C04CC6"/>
    <w:rsid w:val="00C0692A"/>
    <w:rsid w:val="00C103E2"/>
    <w:rsid w:val="00C113B7"/>
    <w:rsid w:val="00C11A86"/>
    <w:rsid w:val="00C12772"/>
    <w:rsid w:val="00C154F3"/>
    <w:rsid w:val="00C164B7"/>
    <w:rsid w:val="00C17A87"/>
    <w:rsid w:val="00C2003C"/>
    <w:rsid w:val="00C22547"/>
    <w:rsid w:val="00C254B2"/>
    <w:rsid w:val="00C262AD"/>
    <w:rsid w:val="00C264AA"/>
    <w:rsid w:val="00C2745D"/>
    <w:rsid w:val="00C32408"/>
    <w:rsid w:val="00C33B48"/>
    <w:rsid w:val="00C33E45"/>
    <w:rsid w:val="00C34D81"/>
    <w:rsid w:val="00C37DD7"/>
    <w:rsid w:val="00C406B0"/>
    <w:rsid w:val="00C4324A"/>
    <w:rsid w:val="00C43853"/>
    <w:rsid w:val="00C43C49"/>
    <w:rsid w:val="00C44674"/>
    <w:rsid w:val="00C452F9"/>
    <w:rsid w:val="00C45B5B"/>
    <w:rsid w:val="00C4732E"/>
    <w:rsid w:val="00C5041F"/>
    <w:rsid w:val="00C51901"/>
    <w:rsid w:val="00C5367F"/>
    <w:rsid w:val="00C53D83"/>
    <w:rsid w:val="00C546EB"/>
    <w:rsid w:val="00C5616E"/>
    <w:rsid w:val="00C56CB8"/>
    <w:rsid w:val="00C56D88"/>
    <w:rsid w:val="00C577BB"/>
    <w:rsid w:val="00C578F2"/>
    <w:rsid w:val="00C57B6E"/>
    <w:rsid w:val="00C60575"/>
    <w:rsid w:val="00C606D7"/>
    <w:rsid w:val="00C6085C"/>
    <w:rsid w:val="00C61291"/>
    <w:rsid w:val="00C61709"/>
    <w:rsid w:val="00C61BCD"/>
    <w:rsid w:val="00C621FF"/>
    <w:rsid w:val="00C6333D"/>
    <w:rsid w:val="00C641F5"/>
    <w:rsid w:val="00C644A9"/>
    <w:rsid w:val="00C64F53"/>
    <w:rsid w:val="00C6533E"/>
    <w:rsid w:val="00C65724"/>
    <w:rsid w:val="00C66DF6"/>
    <w:rsid w:val="00C66F5F"/>
    <w:rsid w:val="00C7004D"/>
    <w:rsid w:val="00C71406"/>
    <w:rsid w:val="00C71AF4"/>
    <w:rsid w:val="00C71CBD"/>
    <w:rsid w:val="00C75CC4"/>
    <w:rsid w:val="00C8014B"/>
    <w:rsid w:val="00C82144"/>
    <w:rsid w:val="00C82415"/>
    <w:rsid w:val="00C82D1E"/>
    <w:rsid w:val="00C831FE"/>
    <w:rsid w:val="00C83E03"/>
    <w:rsid w:val="00C840A9"/>
    <w:rsid w:val="00C84CD5"/>
    <w:rsid w:val="00C879DD"/>
    <w:rsid w:val="00C90E9A"/>
    <w:rsid w:val="00C91502"/>
    <w:rsid w:val="00C92DB8"/>
    <w:rsid w:val="00C92EC8"/>
    <w:rsid w:val="00C92F70"/>
    <w:rsid w:val="00C968F0"/>
    <w:rsid w:val="00C977E9"/>
    <w:rsid w:val="00CA04BA"/>
    <w:rsid w:val="00CA19D4"/>
    <w:rsid w:val="00CA1C5C"/>
    <w:rsid w:val="00CA3D40"/>
    <w:rsid w:val="00CA42FD"/>
    <w:rsid w:val="00CA5678"/>
    <w:rsid w:val="00CA7C16"/>
    <w:rsid w:val="00CB0356"/>
    <w:rsid w:val="00CB45C4"/>
    <w:rsid w:val="00CB5250"/>
    <w:rsid w:val="00CB53A5"/>
    <w:rsid w:val="00CB5C56"/>
    <w:rsid w:val="00CB61FF"/>
    <w:rsid w:val="00CB6873"/>
    <w:rsid w:val="00CC0A2C"/>
    <w:rsid w:val="00CC0B4B"/>
    <w:rsid w:val="00CC14BF"/>
    <w:rsid w:val="00CC5F33"/>
    <w:rsid w:val="00CC6E95"/>
    <w:rsid w:val="00CC7006"/>
    <w:rsid w:val="00CC7492"/>
    <w:rsid w:val="00CC7FA9"/>
    <w:rsid w:val="00CD19A7"/>
    <w:rsid w:val="00CD19B7"/>
    <w:rsid w:val="00CD3BEB"/>
    <w:rsid w:val="00CD6336"/>
    <w:rsid w:val="00CD711F"/>
    <w:rsid w:val="00CD7353"/>
    <w:rsid w:val="00CD7961"/>
    <w:rsid w:val="00CE07F3"/>
    <w:rsid w:val="00CE6453"/>
    <w:rsid w:val="00CF1270"/>
    <w:rsid w:val="00CF1DFD"/>
    <w:rsid w:val="00CF206C"/>
    <w:rsid w:val="00CF270A"/>
    <w:rsid w:val="00CF271A"/>
    <w:rsid w:val="00CF45C9"/>
    <w:rsid w:val="00CF4B82"/>
    <w:rsid w:val="00CF71AC"/>
    <w:rsid w:val="00D01F7D"/>
    <w:rsid w:val="00D0305D"/>
    <w:rsid w:val="00D03895"/>
    <w:rsid w:val="00D04E14"/>
    <w:rsid w:val="00D05346"/>
    <w:rsid w:val="00D05F15"/>
    <w:rsid w:val="00D064A8"/>
    <w:rsid w:val="00D066D6"/>
    <w:rsid w:val="00D10C2F"/>
    <w:rsid w:val="00D10F8B"/>
    <w:rsid w:val="00D12C12"/>
    <w:rsid w:val="00D14C08"/>
    <w:rsid w:val="00D150F8"/>
    <w:rsid w:val="00D172B3"/>
    <w:rsid w:val="00D179B9"/>
    <w:rsid w:val="00D17B29"/>
    <w:rsid w:val="00D22B89"/>
    <w:rsid w:val="00D238F9"/>
    <w:rsid w:val="00D2635A"/>
    <w:rsid w:val="00D271E6"/>
    <w:rsid w:val="00D3080C"/>
    <w:rsid w:val="00D32001"/>
    <w:rsid w:val="00D32243"/>
    <w:rsid w:val="00D333E0"/>
    <w:rsid w:val="00D37432"/>
    <w:rsid w:val="00D4259D"/>
    <w:rsid w:val="00D4696B"/>
    <w:rsid w:val="00D5067C"/>
    <w:rsid w:val="00D54828"/>
    <w:rsid w:val="00D55BC4"/>
    <w:rsid w:val="00D579F5"/>
    <w:rsid w:val="00D57B8A"/>
    <w:rsid w:val="00D60930"/>
    <w:rsid w:val="00D61A85"/>
    <w:rsid w:val="00D61AE1"/>
    <w:rsid w:val="00D631E4"/>
    <w:rsid w:val="00D63ADA"/>
    <w:rsid w:val="00D677E5"/>
    <w:rsid w:val="00D7043B"/>
    <w:rsid w:val="00D7059D"/>
    <w:rsid w:val="00D7774C"/>
    <w:rsid w:val="00D77EC9"/>
    <w:rsid w:val="00D81D34"/>
    <w:rsid w:val="00D83066"/>
    <w:rsid w:val="00D83DC2"/>
    <w:rsid w:val="00D844BB"/>
    <w:rsid w:val="00D85D21"/>
    <w:rsid w:val="00D86EFD"/>
    <w:rsid w:val="00D87BF9"/>
    <w:rsid w:val="00D93D1C"/>
    <w:rsid w:val="00D93EA8"/>
    <w:rsid w:val="00D94E14"/>
    <w:rsid w:val="00D951FE"/>
    <w:rsid w:val="00D96A58"/>
    <w:rsid w:val="00D972EA"/>
    <w:rsid w:val="00D97F6C"/>
    <w:rsid w:val="00DA01F1"/>
    <w:rsid w:val="00DA2C1A"/>
    <w:rsid w:val="00DA54F2"/>
    <w:rsid w:val="00DA5A8F"/>
    <w:rsid w:val="00DA5C8D"/>
    <w:rsid w:val="00DB0853"/>
    <w:rsid w:val="00DB095C"/>
    <w:rsid w:val="00DB1E1A"/>
    <w:rsid w:val="00DB3883"/>
    <w:rsid w:val="00DB3C4F"/>
    <w:rsid w:val="00DB3DDE"/>
    <w:rsid w:val="00DB7730"/>
    <w:rsid w:val="00DB7826"/>
    <w:rsid w:val="00DB793A"/>
    <w:rsid w:val="00DC3006"/>
    <w:rsid w:val="00DC389B"/>
    <w:rsid w:val="00DC4C40"/>
    <w:rsid w:val="00DC7707"/>
    <w:rsid w:val="00DD0038"/>
    <w:rsid w:val="00DD0734"/>
    <w:rsid w:val="00DD0A94"/>
    <w:rsid w:val="00DD3AF4"/>
    <w:rsid w:val="00DD7958"/>
    <w:rsid w:val="00DD7E6B"/>
    <w:rsid w:val="00DE3F56"/>
    <w:rsid w:val="00DE4C1C"/>
    <w:rsid w:val="00DE5AEB"/>
    <w:rsid w:val="00DE6F08"/>
    <w:rsid w:val="00DF021C"/>
    <w:rsid w:val="00DF069C"/>
    <w:rsid w:val="00DF3ACB"/>
    <w:rsid w:val="00DF3C9C"/>
    <w:rsid w:val="00DF3E85"/>
    <w:rsid w:val="00DF62CB"/>
    <w:rsid w:val="00DF66E6"/>
    <w:rsid w:val="00DF683E"/>
    <w:rsid w:val="00E021F8"/>
    <w:rsid w:val="00E034A6"/>
    <w:rsid w:val="00E04A92"/>
    <w:rsid w:val="00E0774E"/>
    <w:rsid w:val="00E104A1"/>
    <w:rsid w:val="00E112BA"/>
    <w:rsid w:val="00E11785"/>
    <w:rsid w:val="00E11FD7"/>
    <w:rsid w:val="00E12883"/>
    <w:rsid w:val="00E2447D"/>
    <w:rsid w:val="00E2603E"/>
    <w:rsid w:val="00E2722B"/>
    <w:rsid w:val="00E275D0"/>
    <w:rsid w:val="00E31B2F"/>
    <w:rsid w:val="00E3280A"/>
    <w:rsid w:val="00E33077"/>
    <w:rsid w:val="00E34D20"/>
    <w:rsid w:val="00E35338"/>
    <w:rsid w:val="00E3562A"/>
    <w:rsid w:val="00E36C99"/>
    <w:rsid w:val="00E378FD"/>
    <w:rsid w:val="00E41244"/>
    <w:rsid w:val="00E4409F"/>
    <w:rsid w:val="00E4440C"/>
    <w:rsid w:val="00E46C55"/>
    <w:rsid w:val="00E5104B"/>
    <w:rsid w:val="00E517D0"/>
    <w:rsid w:val="00E51B24"/>
    <w:rsid w:val="00E54E57"/>
    <w:rsid w:val="00E572EE"/>
    <w:rsid w:val="00E57401"/>
    <w:rsid w:val="00E6177F"/>
    <w:rsid w:val="00E627CC"/>
    <w:rsid w:val="00E63303"/>
    <w:rsid w:val="00E638F8"/>
    <w:rsid w:val="00E64E19"/>
    <w:rsid w:val="00E6515C"/>
    <w:rsid w:val="00E65E71"/>
    <w:rsid w:val="00E6626E"/>
    <w:rsid w:val="00E67743"/>
    <w:rsid w:val="00E70069"/>
    <w:rsid w:val="00E709D1"/>
    <w:rsid w:val="00E70AF6"/>
    <w:rsid w:val="00E73DF0"/>
    <w:rsid w:val="00E75FBE"/>
    <w:rsid w:val="00E779E6"/>
    <w:rsid w:val="00E77BC6"/>
    <w:rsid w:val="00E801C0"/>
    <w:rsid w:val="00E81BF3"/>
    <w:rsid w:val="00E82058"/>
    <w:rsid w:val="00E82409"/>
    <w:rsid w:val="00E82BBD"/>
    <w:rsid w:val="00E830FB"/>
    <w:rsid w:val="00E85171"/>
    <w:rsid w:val="00E85178"/>
    <w:rsid w:val="00E853A0"/>
    <w:rsid w:val="00E8572E"/>
    <w:rsid w:val="00E859D8"/>
    <w:rsid w:val="00E85B0D"/>
    <w:rsid w:val="00E90938"/>
    <w:rsid w:val="00E90A25"/>
    <w:rsid w:val="00E90EE4"/>
    <w:rsid w:val="00E935FE"/>
    <w:rsid w:val="00E94393"/>
    <w:rsid w:val="00E95E2B"/>
    <w:rsid w:val="00EA0756"/>
    <w:rsid w:val="00EA33F3"/>
    <w:rsid w:val="00EA417E"/>
    <w:rsid w:val="00EA4B8A"/>
    <w:rsid w:val="00EA4FFB"/>
    <w:rsid w:val="00EA5423"/>
    <w:rsid w:val="00EA7489"/>
    <w:rsid w:val="00EA7A8B"/>
    <w:rsid w:val="00EB0066"/>
    <w:rsid w:val="00EB0E9E"/>
    <w:rsid w:val="00EB138D"/>
    <w:rsid w:val="00EB144B"/>
    <w:rsid w:val="00EB2048"/>
    <w:rsid w:val="00EB3247"/>
    <w:rsid w:val="00EB350E"/>
    <w:rsid w:val="00EB5A9B"/>
    <w:rsid w:val="00EB611F"/>
    <w:rsid w:val="00EB6932"/>
    <w:rsid w:val="00EB6EC2"/>
    <w:rsid w:val="00EC0CB9"/>
    <w:rsid w:val="00EC3AD7"/>
    <w:rsid w:val="00EC3F7F"/>
    <w:rsid w:val="00EC4483"/>
    <w:rsid w:val="00EC48F3"/>
    <w:rsid w:val="00EC6036"/>
    <w:rsid w:val="00EC6246"/>
    <w:rsid w:val="00EC7141"/>
    <w:rsid w:val="00EC769C"/>
    <w:rsid w:val="00ED014E"/>
    <w:rsid w:val="00ED04B7"/>
    <w:rsid w:val="00ED053E"/>
    <w:rsid w:val="00ED241F"/>
    <w:rsid w:val="00ED3FD0"/>
    <w:rsid w:val="00ED5FB6"/>
    <w:rsid w:val="00ED74B8"/>
    <w:rsid w:val="00ED7A58"/>
    <w:rsid w:val="00EE1F97"/>
    <w:rsid w:val="00EE2EDB"/>
    <w:rsid w:val="00EE3AA5"/>
    <w:rsid w:val="00EE6B01"/>
    <w:rsid w:val="00EE7678"/>
    <w:rsid w:val="00EF0B16"/>
    <w:rsid w:val="00EF0DC2"/>
    <w:rsid w:val="00EF14B7"/>
    <w:rsid w:val="00F002F6"/>
    <w:rsid w:val="00F018D0"/>
    <w:rsid w:val="00F01BBF"/>
    <w:rsid w:val="00F02C8F"/>
    <w:rsid w:val="00F031D0"/>
    <w:rsid w:val="00F03B79"/>
    <w:rsid w:val="00F060F7"/>
    <w:rsid w:val="00F06315"/>
    <w:rsid w:val="00F0710B"/>
    <w:rsid w:val="00F0748E"/>
    <w:rsid w:val="00F0761A"/>
    <w:rsid w:val="00F10299"/>
    <w:rsid w:val="00F10A90"/>
    <w:rsid w:val="00F14B19"/>
    <w:rsid w:val="00F14BBD"/>
    <w:rsid w:val="00F14D50"/>
    <w:rsid w:val="00F16C0E"/>
    <w:rsid w:val="00F17FB8"/>
    <w:rsid w:val="00F2237F"/>
    <w:rsid w:val="00F22B94"/>
    <w:rsid w:val="00F22DCD"/>
    <w:rsid w:val="00F23101"/>
    <w:rsid w:val="00F265E0"/>
    <w:rsid w:val="00F27C9A"/>
    <w:rsid w:val="00F30F5C"/>
    <w:rsid w:val="00F3345D"/>
    <w:rsid w:val="00F343A6"/>
    <w:rsid w:val="00F34D55"/>
    <w:rsid w:val="00F34E7A"/>
    <w:rsid w:val="00F35BCF"/>
    <w:rsid w:val="00F36EFF"/>
    <w:rsid w:val="00F41F57"/>
    <w:rsid w:val="00F4271D"/>
    <w:rsid w:val="00F42951"/>
    <w:rsid w:val="00F43436"/>
    <w:rsid w:val="00F4345B"/>
    <w:rsid w:val="00F435BF"/>
    <w:rsid w:val="00F4623B"/>
    <w:rsid w:val="00F4761B"/>
    <w:rsid w:val="00F476BA"/>
    <w:rsid w:val="00F50CAC"/>
    <w:rsid w:val="00F52F80"/>
    <w:rsid w:val="00F552F1"/>
    <w:rsid w:val="00F56F61"/>
    <w:rsid w:val="00F602F5"/>
    <w:rsid w:val="00F60E40"/>
    <w:rsid w:val="00F62608"/>
    <w:rsid w:val="00F626C7"/>
    <w:rsid w:val="00F63478"/>
    <w:rsid w:val="00F63CA6"/>
    <w:rsid w:val="00F64ED0"/>
    <w:rsid w:val="00F66F8F"/>
    <w:rsid w:val="00F67EDC"/>
    <w:rsid w:val="00F70140"/>
    <w:rsid w:val="00F70E77"/>
    <w:rsid w:val="00F71475"/>
    <w:rsid w:val="00F72DAE"/>
    <w:rsid w:val="00F74F98"/>
    <w:rsid w:val="00F768DE"/>
    <w:rsid w:val="00F77465"/>
    <w:rsid w:val="00F779B6"/>
    <w:rsid w:val="00F80E30"/>
    <w:rsid w:val="00F819D3"/>
    <w:rsid w:val="00F826D2"/>
    <w:rsid w:val="00F84ED4"/>
    <w:rsid w:val="00F85227"/>
    <w:rsid w:val="00F85D01"/>
    <w:rsid w:val="00F90A7B"/>
    <w:rsid w:val="00F92CAD"/>
    <w:rsid w:val="00F93AA0"/>
    <w:rsid w:val="00F93E1D"/>
    <w:rsid w:val="00F9548E"/>
    <w:rsid w:val="00F956AB"/>
    <w:rsid w:val="00F95CCA"/>
    <w:rsid w:val="00F95EB7"/>
    <w:rsid w:val="00F96D24"/>
    <w:rsid w:val="00FA08D3"/>
    <w:rsid w:val="00FA2B9B"/>
    <w:rsid w:val="00FA5D5B"/>
    <w:rsid w:val="00FA7DC4"/>
    <w:rsid w:val="00FB0C73"/>
    <w:rsid w:val="00FB12A5"/>
    <w:rsid w:val="00FB3036"/>
    <w:rsid w:val="00FB5D4F"/>
    <w:rsid w:val="00FB7725"/>
    <w:rsid w:val="00FC0535"/>
    <w:rsid w:val="00FC1861"/>
    <w:rsid w:val="00FC3CE2"/>
    <w:rsid w:val="00FC4CB6"/>
    <w:rsid w:val="00FC7785"/>
    <w:rsid w:val="00FC7A70"/>
    <w:rsid w:val="00FD0427"/>
    <w:rsid w:val="00FD0916"/>
    <w:rsid w:val="00FD0F65"/>
    <w:rsid w:val="00FD175A"/>
    <w:rsid w:val="00FD1DD2"/>
    <w:rsid w:val="00FD3488"/>
    <w:rsid w:val="00FD3B97"/>
    <w:rsid w:val="00FD4BA2"/>
    <w:rsid w:val="00FD5B17"/>
    <w:rsid w:val="00FD61D1"/>
    <w:rsid w:val="00FE1A38"/>
    <w:rsid w:val="00FE3B16"/>
    <w:rsid w:val="00FE5BB1"/>
    <w:rsid w:val="00FF4E58"/>
    <w:rsid w:val="00FF5644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90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4C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4C66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584C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4C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4C66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584C6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C6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45E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E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E6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E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243C"/>
  </w:style>
  <w:style w:type="paragraph" w:styleId="af0">
    <w:name w:val="footer"/>
    <w:basedOn w:val="a"/>
    <w:link w:val="af1"/>
    <w:uiPriority w:val="99"/>
    <w:unhideWhenUsed/>
    <w:rsid w:val="007E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2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4C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4C66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584C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4C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4C66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584C6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C6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45E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E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E6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E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243C"/>
  </w:style>
  <w:style w:type="paragraph" w:styleId="af0">
    <w:name w:val="footer"/>
    <w:basedOn w:val="a"/>
    <w:link w:val="af1"/>
    <w:uiPriority w:val="99"/>
    <w:unhideWhenUsed/>
    <w:rsid w:val="007E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C804-78EB-9A43-B546-D6BF80EB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4427</Words>
  <Characters>25234</Characters>
  <Application>Microsoft Macintosh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Tsygankov Sergey</dc:creator>
  <cp:lastModifiedBy>андрей денисов</cp:lastModifiedBy>
  <cp:revision>2</cp:revision>
  <cp:lastPrinted>2014-09-09T16:03:00Z</cp:lastPrinted>
  <dcterms:created xsi:type="dcterms:W3CDTF">2014-09-10T03:06:00Z</dcterms:created>
  <dcterms:modified xsi:type="dcterms:W3CDTF">2014-09-10T03:06:00Z</dcterms:modified>
</cp:coreProperties>
</file>